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6C4BF" w14:textId="77777777" w:rsidR="00A235B3" w:rsidRDefault="00A235B3" w:rsidP="00892F7E">
      <w:pPr>
        <w:pStyle w:val="Subtitle"/>
        <w:rPr>
          <w:rFonts w:ascii="Cambria" w:hAnsi="Cambria" w:cs="Arial"/>
          <w:b/>
          <w:bCs/>
          <w:i w:val="0"/>
          <w:iCs w:val="0"/>
          <w:sz w:val="28"/>
          <w:szCs w:val="28"/>
        </w:rPr>
      </w:pPr>
      <w:bookmarkStart w:id="0" w:name="_GoBack"/>
      <w:bookmarkEnd w:id="0"/>
    </w:p>
    <w:p w14:paraId="5CEE95F0" w14:textId="5F281913" w:rsidR="002F4E9E" w:rsidRPr="009757E0" w:rsidRDefault="002F298C" w:rsidP="00892F7E">
      <w:pPr>
        <w:pStyle w:val="Subtitle"/>
        <w:rPr>
          <w:rFonts w:ascii="Cambria" w:hAnsi="Cambria" w:cs="Arial"/>
          <w:b/>
          <w:bCs/>
          <w:i w:val="0"/>
          <w:iCs w:val="0"/>
          <w:sz w:val="24"/>
          <w:szCs w:val="24"/>
        </w:rPr>
      </w:pPr>
      <w:r w:rsidRPr="009757E0">
        <w:rPr>
          <w:rFonts w:ascii="Cambria" w:hAnsi="Cambria" w:cs="Arial"/>
          <w:b/>
          <w:bCs/>
          <w:i w:val="0"/>
          <w:iCs w:val="0"/>
          <w:sz w:val="28"/>
          <w:szCs w:val="28"/>
        </w:rPr>
        <w:t>COLUMBIA RIVER GORGE COMMISSION</w:t>
      </w:r>
    </w:p>
    <w:p w14:paraId="47FB08CE" w14:textId="50864353" w:rsidR="0079655E" w:rsidRPr="009757E0" w:rsidRDefault="002F298C" w:rsidP="00010F29">
      <w:pPr>
        <w:pStyle w:val="Heading5"/>
        <w:rPr>
          <w:rFonts w:ascii="Cambria" w:hAnsi="Cambria" w:cs="Arial"/>
          <w:b/>
          <w:sz w:val="26"/>
          <w:szCs w:val="26"/>
        </w:rPr>
      </w:pPr>
      <w:r w:rsidRPr="009757E0">
        <w:rPr>
          <w:rFonts w:ascii="Cambria" w:hAnsi="Cambria" w:cs="Arial"/>
          <w:b/>
          <w:bCs/>
          <w:i/>
          <w:iCs/>
          <w:sz w:val="26"/>
          <w:szCs w:val="26"/>
        </w:rPr>
        <w:t>MEETING AGENDA</w:t>
      </w:r>
      <w:r w:rsidR="00E03F23" w:rsidRPr="009757E0">
        <w:rPr>
          <w:rFonts w:ascii="Cambria" w:hAnsi="Cambria" w:cs="Arial"/>
          <w:b/>
          <w:bCs/>
          <w:i/>
          <w:iCs/>
          <w:sz w:val="26"/>
          <w:szCs w:val="26"/>
        </w:rPr>
        <w:t xml:space="preserve"> </w:t>
      </w:r>
      <w:r w:rsidR="0060292E" w:rsidRPr="009757E0">
        <w:rPr>
          <w:rFonts w:ascii="Cambria" w:hAnsi="Cambria" w:cs="Arial"/>
          <w:b/>
          <w:bCs/>
          <w:i/>
          <w:iCs/>
          <w:sz w:val="26"/>
          <w:szCs w:val="26"/>
        </w:rPr>
        <w:t>–</w:t>
      </w:r>
      <w:r w:rsidR="003746B5" w:rsidRPr="009757E0">
        <w:rPr>
          <w:rFonts w:ascii="Cambria" w:hAnsi="Cambria" w:cs="Arial"/>
          <w:b/>
          <w:bCs/>
          <w:i/>
          <w:iCs/>
          <w:sz w:val="26"/>
          <w:szCs w:val="26"/>
        </w:rPr>
        <w:t xml:space="preserve"> </w:t>
      </w:r>
      <w:r w:rsidR="00480C29">
        <w:rPr>
          <w:rFonts w:ascii="Cambria" w:hAnsi="Cambria" w:cs="Arial"/>
          <w:b/>
          <w:bCs/>
          <w:iCs/>
          <w:sz w:val="26"/>
          <w:szCs w:val="26"/>
        </w:rPr>
        <w:t>November</w:t>
      </w:r>
      <w:r w:rsidR="00F02E23">
        <w:rPr>
          <w:rFonts w:ascii="Cambria" w:hAnsi="Cambria" w:cs="Arial"/>
          <w:b/>
          <w:bCs/>
          <w:iCs/>
          <w:sz w:val="26"/>
          <w:szCs w:val="26"/>
        </w:rPr>
        <w:t xml:space="preserve"> 13</w:t>
      </w:r>
      <w:r w:rsidR="00921B88">
        <w:rPr>
          <w:rFonts w:ascii="Cambria" w:hAnsi="Cambria" w:cs="Arial"/>
          <w:b/>
          <w:bCs/>
          <w:iCs/>
          <w:sz w:val="26"/>
          <w:szCs w:val="26"/>
        </w:rPr>
        <w:t>,</w:t>
      </w:r>
      <w:r w:rsidR="002E664D" w:rsidRPr="009757E0">
        <w:rPr>
          <w:rFonts w:ascii="Cambria" w:hAnsi="Cambria" w:cs="Arial"/>
          <w:b/>
          <w:bCs/>
          <w:iCs/>
          <w:sz w:val="26"/>
          <w:szCs w:val="26"/>
        </w:rPr>
        <w:t xml:space="preserve"> 201</w:t>
      </w:r>
      <w:r w:rsidR="00F02E23">
        <w:rPr>
          <w:rFonts w:ascii="Cambria" w:hAnsi="Cambria" w:cs="Arial"/>
          <w:b/>
          <w:bCs/>
          <w:iCs/>
          <w:sz w:val="26"/>
          <w:szCs w:val="26"/>
        </w:rPr>
        <w:t>8</w:t>
      </w:r>
    </w:p>
    <w:p w14:paraId="27F11374" w14:textId="77777777" w:rsidR="00FE29A8" w:rsidRDefault="00FE29A8" w:rsidP="00FE29A8">
      <w:pPr>
        <w:jc w:val="center"/>
        <w:rPr>
          <w:rFonts w:ascii="Cambria" w:hAnsi="Cambria"/>
        </w:rPr>
      </w:pPr>
      <w:r>
        <w:rPr>
          <w:rFonts w:ascii="Cambria" w:hAnsi="Cambria"/>
        </w:rPr>
        <w:t>Skamania Lodge</w:t>
      </w:r>
    </w:p>
    <w:p w14:paraId="39BA7B8C" w14:textId="6683FFFC" w:rsidR="00480C29" w:rsidRPr="00801A49" w:rsidRDefault="00FE29A8" w:rsidP="00FE29A8">
      <w:pPr>
        <w:tabs>
          <w:tab w:val="left" w:pos="1980"/>
          <w:tab w:val="left" w:pos="2340"/>
        </w:tabs>
        <w:jc w:val="center"/>
        <w:rPr>
          <w:rFonts w:ascii="Cambria" w:hAnsi="Cambria" w:cs="Arial"/>
          <w:bCs/>
        </w:rPr>
      </w:pPr>
      <w:r>
        <w:rPr>
          <w:rFonts w:ascii="Cambria" w:hAnsi="Cambria"/>
        </w:rPr>
        <w:t>1131 SW Skamania Lodge Way, Stevenson, Washington</w:t>
      </w:r>
    </w:p>
    <w:p w14:paraId="3F37F9DC" w14:textId="77777777" w:rsidR="0096215F" w:rsidRDefault="0096215F" w:rsidP="006E3696">
      <w:pPr>
        <w:tabs>
          <w:tab w:val="left" w:pos="1980"/>
          <w:tab w:val="left" w:pos="2340"/>
        </w:tabs>
        <w:jc w:val="both"/>
        <w:rPr>
          <w:rFonts w:ascii="Cambria" w:hAnsi="Cambria" w:cs="Arial"/>
          <w:b/>
          <w:bCs/>
          <w:sz w:val="22"/>
          <w:szCs w:val="22"/>
        </w:rPr>
      </w:pPr>
    </w:p>
    <w:p w14:paraId="270A60C9" w14:textId="77777777" w:rsidR="000B4ABF" w:rsidRPr="009757E0" w:rsidRDefault="000B4ABF" w:rsidP="000B4ABF">
      <w:pPr>
        <w:tabs>
          <w:tab w:val="left" w:pos="1620"/>
          <w:tab w:val="left" w:pos="1980"/>
        </w:tabs>
        <w:spacing w:line="160" w:lineRule="exact"/>
        <w:rPr>
          <w:rFonts w:ascii="Cambria" w:hAnsi="Cambria" w:cs="Arial"/>
          <w:b/>
          <w:bCs/>
          <w:sz w:val="22"/>
          <w:szCs w:val="22"/>
        </w:rPr>
      </w:pPr>
    </w:p>
    <w:p w14:paraId="542FC813" w14:textId="77777777" w:rsidR="000B4ABF" w:rsidRPr="009757E0" w:rsidRDefault="000B4ABF" w:rsidP="000B4ABF">
      <w:pPr>
        <w:tabs>
          <w:tab w:val="left" w:pos="1620"/>
          <w:tab w:val="left" w:pos="1980"/>
        </w:tabs>
        <w:jc w:val="both"/>
        <w:rPr>
          <w:rFonts w:ascii="Cambria" w:hAnsi="Cambria" w:cs="Arial"/>
          <w:b/>
          <w:bCs/>
          <w:sz w:val="22"/>
          <w:szCs w:val="22"/>
        </w:rPr>
      </w:pPr>
      <w:r w:rsidRPr="009757E0">
        <w:rPr>
          <w:rFonts w:ascii="Cambria" w:hAnsi="Cambria" w:cs="Arial"/>
          <w:b/>
          <w:bCs/>
          <w:sz w:val="22"/>
          <w:szCs w:val="22"/>
        </w:rPr>
        <w:t xml:space="preserve">10:00 a.m.         </w:t>
      </w:r>
      <w:r w:rsidRPr="009757E0">
        <w:rPr>
          <w:rFonts w:ascii="Cambria" w:hAnsi="Cambria" w:cs="Arial"/>
          <w:b/>
          <w:bCs/>
          <w:sz w:val="22"/>
          <w:szCs w:val="22"/>
        </w:rPr>
        <w:tab/>
        <w:t xml:space="preserve">Call to Order and Roll </w:t>
      </w:r>
    </w:p>
    <w:p w14:paraId="481B5E90" w14:textId="77777777" w:rsidR="000B4ABF" w:rsidRPr="009757E0" w:rsidRDefault="000B4ABF" w:rsidP="000B4ABF">
      <w:pPr>
        <w:tabs>
          <w:tab w:val="left" w:pos="1620"/>
          <w:tab w:val="left" w:pos="1980"/>
        </w:tabs>
        <w:spacing w:line="160" w:lineRule="exact"/>
        <w:jc w:val="both"/>
        <w:rPr>
          <w:rFonts w:ascii="Cambria" w:hAnsi="Cambria" w:cs="Arial"/>
          <w:b/>
          <w:bCs/>
          <w:sz w:val="22"/>
          <w:szCs w:val="22"/>
        </w:rPr>
      </w:pPr>
    </w:p>
    <w:p w14:paraId="5D079619" w14:textId="65CB67B3" w:rsidR="000B4ABF" w:rsidRPr="002A2CCE" w:rsidRDefault="000B4ABF" w:rsidP="000B4ABF">
      <w:pPr>
        <w:tabs>
          <w:tab w:val="left" w:pos="1620"/>
          <w:tab w:val="left" w:pos="1980"/>
        </w:tabs>
        <w:ind w:left="1980" w:hanging="1980"/>
        <w:rPr>
          <w:rFonts w:ascii="Cambria" w:hAnsi="Cambria" w:cs="Arial"/>
          <w:bCs/>
          <w:sz w:val="22"/>
          <w:szCs w:val="22"/>
        </w:rPr>
      </w:pPr>
      <w:r w:rsidRPr="009757E0">
        <w:rPr>
          <w:rFonts w:ascii="Cambria" w:hAnsi="Cambria" w:cs="Arial"/>
          <w:b/>
          <w:bCs/>
          <w:sz w:val="22"/>
          <w:szCs w:val="22"/>
        </w:rPr>
        <w:t>10</w:t>
      </w:r>
      <w:r>
        <w:rPr>
          <w:rFonts w:ascii="Cambria" w:hAnsi="Cambria" w:cs="Arial"/>
          <w:b/>
          <w:bCs/>
          <w:sz w:val="22"/>
          <w:szCs w:val="22"/>
        </w:rPr>
        <w:t>:05 a.m.</w:t>
      </w:r>
      <w:r>
        <w:rPr>
          <w:rFonts w:ascii="Cambria" w:hAnsi="Cambria" w:cs="Arial"/>
          <w:b/>
          <w:bCs/>
          <w:sz w:val="22"/>
          <w:szCs w:val="22"/>
        </w:rPr>
        <w:tab/>
        <w:t>Welcome:</w:t>
      </w:r>
      <w:r w:rsidRPr="002A2CCE">
        <w:rPr>
          <w:rFonts w:ascii="Cambria" w:hAnsi="Cambria" w:cs="Arial"/>
          <w:bCs/>
          <w:sz w:val="22"/>
          <w:szCs w:val="22"/>
        </w:rPr>
        <w:t xml:space="preserve"> </w:t>
      </w:r>
      <w:r w:rsidR="006563BA">
        <w:rPr>
          <w:rFonts w:ascii="Cambria" w:hAnsi="Cambria" w:cs="Arial"/>
          <w:bCs/>
          <w:sz w:val="22"/>
          <w:szCs w:val="22"/>
        </w:rPr>
        <w:t xml:space="preserve"> </w:t>
      </w:r>
      <w:r w:rsidR="008971D1">
        <w:rPr>
          <w:rFonts w:ascii="Cambria" w:hAnsi="Cambria" w:cs="Arial"/>
          <w:bCs/>
          <w:sz w:val="22"/>
          <w:szCs w:val="22"/>
        </w:rPr>
        <w:t xml:space="preserve"> </w:t>
      </w:r>
      <w:r w:rsidR="002A2CCE" w:rsidRPr="002A2CCE">
        <w:rPr>
          <w:rFonts w:ascii="Cambria" w:hAnsi="Cambria" w:cs="Arial"/>
          <w:bCs/>
          <w:sz w:val="22"/>
          <w:szCs w:val="22"/>
        </w:rPr>
        <w:t xml:space="preserve"> </w:t>
      </w:r>
    </w:p>
    <w:p w14:paraId="07162A7B" w14:textId="77777777" w:rsidR="000B4ABF" w:rsidRPr="009757E0" w:rsidRDefault="000B4ABF" w:rsidP="000B4ABF">
      <w:pPr>
        <w:tabs>
          <w:tab w:val="left" w:pos="1620"/>
          <w:tab w:val="left" w:pos="1980"/>
        </w:tabs>
        <w:spacing w:line="160" w:lineRule="exact"/>
        <w:jc w:val="both"/>
        <w:rPr>
          <w:rFonts w:ascii="Cambria" w:hAnsi="Cambria" w:cs="Arial"/>
          <w:bCs/>
          <w:sz w:val="22"/>
          <w:szCs w:val="22"/>
        </w:rPr>
      </w:pPr>
    </w:p>
    <w:p w14:paraId="78686BA6" w14:textId="035B5BC8" w:rsidR="000B4ABF" w:rsidRPr="009757E0" w:rsidRDefault="000B4ABF" w:rsidP="000B4ABF">
      <w:pPr>
        <w:tabs>
          <w:tab w:val="left" w:pos="1620"/>
        </w:tabs>
        <w:jc w:val="both"/>
        <w:rPr>
          <w:rFonts w:ascii="Cambria" w:hAnsi="Cambria" w:cs="Arial"/>
          <w:b/>
          <w:bCs/>
          <w:sz w:val="22"/>
          <w:szCs w:val="22"/>
        </w:rPr>
      </w:pPr>
      <w:r w:rsidRPr="009757E0">
        <w:rPr>
          <w:rFonts w:ascii="Cambria" w:hAnsi="Cambria" w:cs="Arial"/>
          <w:b/>
          <w:bCs/>
          <w:sz w:val="22"/>
          <w:szCs w:val="22"/>
        </w:rPr>
        <w:t>10:1</w:t>
      </w:r>
      <w:r>
        <w:rPr>
          <w:rFonts w:ascii="Cambria" w:hAnsi="Cambria" w:cs="Arial"/>
          <w:b/>
          <w:bCs/>
          <w:sz w:val="22"/>
          <w:szCs w:val="22"/>
        </w:rPr>
        <w:t>0 a.m.</w:t>
      </w:r>
      <w:r>
        <w:rPr>
          <w:rFonts w:ascii="Cambria" w:hAnsi="Cambria" w:cs="Arial"/>
          <w:b/>
          <w:bCs/>
          <w:sz w:val="22"/>
          <w:szCs w:val="22"/>
        </w:rPr>
        <w:tab/>
        <w:t xml:space="preserve">Approval of Minutes for </w:t>
      </w:r>
      <w:r w:rsidR="00FE29A8">
        <w:rPr>
          <w:rFonts w:ascii="Cambria" w:hAnsi="Cambria" w:cs="Arial"/>
          <w:b/>
          <w:bCs/>
          <w:sz w:val="22"/>
          <w:szCs w:val="22"/>
        </w:rPr>
        <w:t>September 11, 2018</w:t>
      </w:r>
      <w:r w:rsidRPr="009757E0">
        <w:rPr>
          <w:rFonts w:ascii="Cambria" w:hAnsi="Cambria" w:cs="Arial"/>
          <w:b/>
          <w:bCs/>
          <w:sz w:val="22"/>
          <w:szCs w:val="22"/>
        </w:rPr>
        <w:t xml:space="preserve"> Commission Meeting</w:t>
      </w:r>
    </w:p>
    <w:p w14:paraId="58F6BDA2" w14:textId="77777777" w:rsidR="000B4ABF" w:rsidRPr="009757E0" w:rsidRDefault="000B4ABF" w:rsidP="000B4ABF">
      <w:pPr>
        <w:tabs>
          <w:tab w:val="left" w:pos="1620"/>
          <w:tab w:val="left" w:pos="1980"/>
        </w:tabs>
        <w:spacing w:line="160" w:lineRule="exact"/>
        <w:jc w:val="both"/>
        <w:rPr>
          <w:rFonts w:ascii="Cambria" w:hAnsi="Cambria" w:cs="Arial"/>
          <w:b/>
          <w:bCs/>
          <w:sz w:val="22"/>
          <w:szCs w:val="22"/>
        </w:rPr>
      </w:pPr>
    </w:p>
    <w:p w14:paraId="0CD5D349" w14:textId="77777777" w:rsidR="000B4ABF" w:rsidRPr="009757E0" w:rsidRDefault="000B4ABF" w:rsidP="000B4ABF">
      <w:pPr>
        <w:tabs>
          <w:tab w:val="left" w:pos="1620"/>
          <w:tab w:val="left" w:pos="1980"/>
        </w:tabs>
        <w:ind w:left="1980" w:hanging="1980"/>
        <w:rPr>
          <w:rFonts w:ascii="Cambria" w:hAnsi="Cambria" w:cs="Arial"/>
          <w:b/>
          <w:bCs/>
          <w:sz w:val="22"/>
          <w:szCs w:val="22"/>
        </w:rPr>
      </w:pPr>
      <w:r w:rsidRPr="009757E0">
        <w:rPr>
          <w:rFonts w:ascii="Cambria" w:hAnsi="Cambria" w:cs="Arial"/>
          <w:b/>
          <w:bCs/>
          <w:sz w:val="22"/>
          <w:szCs w:val="22"/>
        </w:rPr>
        <w:t>10:15 a.m</w:t>
      </w:r>
      <w:r w:rsidRPr="009757E0">
        <w:rPr>
          <w:rFonts w:ascii="Cambria" w:hAnsi="Cambria" w:cs="Arial"/>
          <w:bCs/>
          <w:sz w:val="22"/>
          <w:szCs w:val="22"/>
        </w:rPr>
        <w:t>.</w:t>
      </w:r>
      <w:r w:rsidRPr="009757E0">
        <w:rPr>
          <w:rFonts w:ascii="Cambria" w:hAnsi="Cambria" w:cs="Arial"/>
          <w:bCs/>
          <w:sz w:val="22"/>
          <w:szCs w:val="22"/>
        </w:rPr>
        <w:tab/>
      </w:r>
      <w:r w:rsidRPr="009757E0">
        <w:rPr>
          <w:rFonts w:ascii="Cambria" w:hAnsi="Cambria" w:cs="Arial"/>
          <w:b/>
          <w:bCs/>
          <w:sz w:val="22"/>
          <w:szCs w:val="22"/>
        </w:rPr>
        <w:t xml:space="preserve">Opportunity for Treaty Tribe Nations to Address Commission  </w:t>
      </w:r>
    </w:p>
    <w:p w14:paraId="02174C6C" w14:textId="77777777" w:rsidR="000B4ABF" w:rsidRPr="009757E0" w:rsidRDefault="000B4ABF" w:rsidP="000B4ABF">
      <w:pPr>
        <w:tabs>
          <w:tab w:val="left" w:pos="1620"/>
        </w:tabs>
        <w:ind w:left="1620" w:hanging="1620"/>
        <w:rPr>
          <w:rFonts w:ascii="Cambria" w:hAnsi="Cambria" w:cs="Arial"/>
          <w:b/>
          <w:bCs/>
          <w:sz w:val="22"/>
          <w:szCs w:val="22"/>
        </w:rPr>
      </w:pPr>
      <w:r w:rsidRPr="009757E0">
        <w:rPr>
          <w:rFonts w:ascii="Cambria" w:hAnsi="Cambria" w:cs="Arial"/>
          <w:b/>
          <w:bCs/>
          <w:sz w:val="22"/>
          <w:szCs w:val="22"/>
        </w:rPr>
        <w:tab/>
      </w:r>
      <w:r w:rsidRPr="009757E0">
        <w:rPr>
          <w:rFonts w:ascii="Cambria" w:hAnsi="Cambria" w:cs="Arial"/>
          <w:bCs/>
          <w:sz w:val="22"/>
          <w:szCs w:val="22"/>
        </w:rPr>
        <w:t>As part of the Government-to-Government consultation process the Commission welcomes input from treaty tribe members on any issue on the agenda and any other matters.</w:t>
      </w:r>
    </w:p>
    <w:p w14:paraId="52DB87DA" w14:textId="77777777" w:rsidR="000B4ABF" w:rsidRPr="009757E0" w:rsidRDefault="000B4ABF" w:rsidP="000B4ABF">
      <w:pPr>
        <w:tabs>
          <w:tab w:val="left" w:pos="1620"/>
          <w:tab w:val="left" w:pos="1980"/>
        </w:tabs>
        <w:spacing w:line="200" w:lineRule="exact"/>
        <w:jc w:val="both"/>
        <w:rPr>
          <w:rFonts w:ascii="Cambria" w:hAnsi="Cambria" w:cs="Arial"/>
          <w:b/>
          <w:bCs/>
          <w:sz w:val="22"/>
          <w:szCs w:val="22"/>
        </w:rPr>
      </w:pPr>
    </w:p>
    <w:p w14:paraId="4AF78E03" w14:textId="77777777" w:rsidR="000B4ABF" w:rsidRPr="009757E0" w:rsidRDefault="000B4ABF" w:rsidP="000B4ABF">
      <w:pPr>
        <w:tabs>
          <w:tab w:val="left" w:pos="1620"/>
          <w:tab w:val="left" w:pos="1980"/>
        </w:tabs>
        <w:ind w:left="1980" w:hanging="1980"/>
        <w:rPr>
          <w:rFonts w:ascii="Cambria" w:hAnsi="Cambria" w:cs="Arial"/>
          <w:b/>
          <w:bCs/>
          <w:sz w:val="22"/>
          <w:szCs w:val="22"/>
        </w:rPr>
      </w:pPr>
      <w:r w:rsidRPr="009757E0">
        <w:rPr>
          <w:rFonts w:ascii="Cambria" w:hAnsi="Cambria" w:cs="Arial"/>
          <w:b/>
          <w:bCs/>
          <w:sz w:val="22"/>
          <w:szCs w:val="22"/>
        </w:rPr>
        <w:t>10:20 a.m.</w:t>
      </w:r>
      <w:r w:rsidRPr="009757E0">
        <w:rPr>
          <w:rFonts w:ascii="Cambria" w:hAnsi="Cambria" w:cs="Arial"/>
          <w:b/>
          <w:bCs/>
          <w:sz w:val="22"/>
          <w:szCs w:val="22"/>
        </w:rPr>
        <w:tab/>
        <w:t>Public Comment *</w:t>
      </w:r>
    </w:p>
    <w:p w14:paraId="10B57048" w14:textId="77777777" w:rsidR="00F0274C" w:rsidRDefault="00F0274C" w:rsidP="0045397C">
      <w:pPr>
        <w:tabs>
          <w:tab w:val="left" w:pos="1620"/>
          <w:tab w:val="left" w:pos="1980"/>
        </w:tabs>
        <w:spacing w:line="200" w:lineRule="exact"/>
        <w:ind w:left="1987" w:hanging="1987"/>
        <w:rPr>
          <w:rFonts w:ascii="Cambria" w:hAnsi="Cambria" w:cs="Arial"/>
          <w:b/>
          <w:bCs/>
          <w:sz w:val="22"/>
          <w:szCs w:val="22"/>
        </w:rPr>
      </w:pPr>
    </w:p>
    <w:p w14:paraId="1B655470" w14:textId="4DE49525" w:rsidR="0096215F" w:rsidRDefault="000B4ABF" w:rsidP="00493F1E">
      <w:pPr>
        <w:ind w:left="1620" w:hanging="1620"/>
        <w:rPr>
          <w:rFonts w:ascii="Cambria" w:hAnsi="Cambria" w:cs="Arial"/>
          <w:b/>
          <w:bCs/>
          <w:sz w:val="22"/>
          <w:szCs w:val="22"/>
        </w:rPr>
      </w:pPr>
      <w:r>
        <w:rPr>
          <w:rFonts w:ascii="Cambria" w:hAnsi="Cambria" w:cs="Arial"/>
          <w:b/>
          <w:bCs/>
          <w:sz w:val="22"/>
          <w:szCs w:val="22"/>
        </w:rPr>
        <w:t>10:30</w:t>
      </w:r>
      <w:r w:rsidR="00A46BDB">
        <w:rPr>
          <w:rFonts w:ascii="Cambria" w:hAnsi="Cambria" w:cs="Arial"/>
          <w:b/>
          <w:bCs/>
          <w:sz w:val="22"/>
          <w:szCs w:val="22"/>
        </w:rPr>
        <w:t xml:space="preserve"> a.m.</w:t>
      </w:r>
      <w:r w:rsidR="00A2001E">
        <w:rPr>
          <w:rFonts w:ascii="Cambria" w:hAnsi="Cambria" w:cs="Arial"/>
          <w:b/>
          <w:bCs/>
          <w:sz w:val="22"/>
          <w:szCs w:val="22"/>
        </w:rPr>
        <w:tab/>
      </w:r>
      <w:r w:rsidR="00000239">
        <w:rPr>
          <w:rFonts w:ascii="Cambria" w:hAnsi="Cambria" w:cs="Arial"/>
          <w:b/>
          <w:bCs/>
          <w:sz w:val="22"/>
          <w:szCs w:val="22"/>
        </w:rPr>
        <w:t xml:space="preserve">Action Item: </w:t>
      </w:r>
      <w:r w:rsidR="00A2001E">
        <w:rPr>
          <w:rFonts w:ascii="Cambria" w:hAnsi="Cambria" w:cs="Arial"/>
          <w:b/>
          <w:bCs/>
          <w:sz w:val="22"/>
          <w:szCs w:val="22"/>
        </w:rPr>
        <w:t>Rulemaking Hearing on Amendments to Commission Rule 350-10 *</w:t>
      </w:r>
    </w:p>
    <w:p w14:paraId="0C5782CC" w14:textId="6BA4EA0D" w:rsidR="00A2001E" w:rsidRPr="00A2001E" w:rsidRDefault="00A2001E" w:rsidP="00493F1E">
      <w:pPr>
        <w:ind w:left="1620" w:hanging="1620"/>
        <w:rPr>
          <w:rFonts w:ascii="Cambria" w:hAnsi="Cambria" w:cs="Arial"/>
          <w:bCs/>
          <w:sz w:val="22"/>
          <w:szCs w:val="22"/>
        </w:rPr>
      </w:pPr>
      <w:r>
        <w:rPr>
          <w:rFonts w:ascii="Cambria" w:hAnsi="Cambria" w:cs="Arial"/>
          <w:bCs/>
          <w:sz w:val="22"/>
          <w:szCs w:val="22"/>
        </w:rPr>
        <w:tab/>
        <w:t>Jeff Litwak will present amendments to Commission Rule 350-10 to adopt legal descriptions for the exterior boundary of the National Scenic Area and the special management area</w:t>
      </w:r>
      <w:r w:rsidR="008A1FF1">
        <w:rPr>
          <w:rFonts w:ascii="Cambria" w:hAnsi="Cambria" w:cs="Arial"/>
          <w:bCs/>
          <w:sz w:val="22"/>
          <w:szCs w:val="22"/>
        </w:rPr>
        <w:t xml:space="preserve">s.  A copy of the staff report and proposed rule </w:t>
      </w:r>
      <w:r>
        <w:rPr>
          <w:rFonts w:ascii="Cambria" w:hAnsi="Cambria" w:cs="Arial"/>
          <w:bCs/>
          <w:sz w:val="22"/>
          <w:szCs w:val="22"/>
        </w:rPr>
        <w:t xml:space="preserve">is available on the Gorge Commission’s website under the November Commission meeting tab. </w:t>
      </w:r>
      <w:r w:rsidRPr="00A2001E">
        <w:rPr>
          <w:rFonts w:ascii="Cambria" w:hAnsi="Cambria" w:cs="Arial"/>
          <w:bCs/>
          <w:sz w:val="22"/>
          <w:szCs w:val="22"/>
        </w:rPr>
        <w:t>http://www.gorgecommission.org/meeting/november-2018-monthly-crgc-meeting</w:t>
      </w:r>
      <w:r w:rsidR="000F005D">
        <w:rPr>
          <w:rFonts w:ascii="Cambria" w:hAnsi="Cambria" w:cs="Arial"/>
          <w:bCs/>
          <w:sz w:val="22"/>
          <w:szCs w:val="22"/>
        </w:rPr>
        <w:t>.</w:t>
      </w:r>
    </w:p>
    <w:p w14:paraId="572884A1" w14:textId="5768C85B" w:rsidR="00756F55" w:rsidRPr="00A2001E" w:rsidRDefault="00A46BDB" w:rsidP="00A2001E">
      <w:pPr>
        <w:ind w:left="1620" w:hanging="1620"/>
        <w:rPr>
          <w:color w:val="1F497D"/>
        </w:rPr>
      </w:pPr>
      <w:r>
        <w:rPr>
          <w:rFonts w:ascii="Cambria" w:hAnsi="Cambria" w:cs="Arial"/>
          <w:b/>
          <w:bCs/>
          <w:sz w:val="22"/>
          <w:szCs w:val="22"/>
        </w:rPr>
        <w:tab/>
      </w:r>
    </w:p>
    <w:p w14:paraId="4874E676" w14:textId="54ADE944" w:rsidR="00756F55" w:rsidRPr="00A2001E" w:rsidRDefault="000B4ABF" w:rsidP="0045397C">
      <w:pPr>
        <w:tabs>
          <w:tab w:val="left" w:pos="1620"/>
        </w:tabs>
        <w:ind w:left="1620" w:hanging="1620"/>
        <w:rPr>
          <w:rFonts w:ascii="Cambria" w:hAnsi="Cambria" w:cs="Arial"/>
          <w:b/>
          <w:bCs/>
          <w:sz w:val="22"/>
          <w:szCs w:val="22"/>
        </w:rPr>
      </w:pPr>
      <w:r>
        <w:rPr>
          <w:rFonts w:ascii="Cambria" w:hAnsi="Cambria" w:cs="Arial"/>
          <w:b/>
          <w:bCs/>
          <w:sz w:val="22"/>
          <w:szCs w:val="22"/>
        </w:rPr>
        <w:t>1</w:t>
      </w:r>
      <w:r w:rsidR="00A2001E">
        <w:rPr>
          <w:rFonts w:ascii="Cambria" w:hAnsi="Cambria" w:cs="Arial"/>
          <w:b/>
          <w:bCs/>
          <w:sz w:val="22"/>
          <w:szCs w:val="22"/>
        </w:rPr>
        <w:t>1:</w:t>
      </w:r>
      <w:r w:rsidR="00663CC9">
        <w:rPr>
          <w:rFonts w:ascii="Cambria" w:hAnsi="Cambria" w:cs="Arial"/>
          <w:b/>
          <w:bCs/>
          <w:sz w:val="22"/>
          <w:szCs w:val="22"/>
        </w:rPr>
        <w:t>00</w:t>
      </w:r>
      <w:r w:rsidR="000E7185">
        <w:rPr>
          <w:rFonts w:ascii="Cambria" w:hAnsi="Cambria" w:cs="Arial"/>
          <w:b/>
          <w:bCs/>
          <w:sz w:val="22"/>
          <w:szCs w:val="22"/>
        </w:rPr>
        <w:t xml:space="preserve"> a</w:t>
      </w:r>
      <w:r w:rsidR="00756F55">
        <w:rPr>
          <w:rFonts w:ascii="Cambria" w:hAnsi="Cambria" w:cs="Arial"/>
          <w:b/>
          <w:bCs/>
          <w:sz w:val="22"/>
          <w:szCs w:val="22"/>
        </w:rPr>
        <w:t>.m.</w:t>
      </w:r>
      <w:r w:rsidR="00756F55">
        <w:rPr>
          <w:rFonts w:ascii="Cambria" w:hAnsi="Cambria" w:cs="Arial"/>
          <w:b/>
          <w:bCs/>
          <w:sz w:val="22"/>
          <w:szCs w:val="22"/>
        </w:rPr>
        <w:tab/>
      </w:r>
      <w:r w:rsidR="00000239">
        <w:rPr>
          <w:rFonts w:ascii="Cambria" w:hAnsi="Cambria" w:cs="Arial"/>
          <w:b/>
          <w:bCs/>
          <w:sz w:val="22"/>
          <w:szCs w:val="22"/>
        </w:rPr>
        <w:t xml:space="preserve">Information Item: </w:t>
      </w:r>
      <w:r w:rsidR="00663CC9">
        <w:rPr>
          <w:rFonts w:ascii="Cambria" w:hAnsi="Cambria" w:cs="Arial"/>
          <w:b/>
          <w:bCs/>
          <w:sz w:val="22"/>
          <w:szCs w:val="22"/>
        </w:rPr>
        <w:t>Gorge2020 Update</w:t>
      </w:r>
    </w:p>
    <w:p w14:paraId="42BD08CB" w14:textId="6D7A662B" w:rsidR="0096215F" w:rsidRDefault="00A2001E" w:rsidP="0045397C">
      <w:pPr>
        <w:tabs>
          <w:tab w:val="left" w:pos="1620"/>
        </w:tabs>
        <w:ind w:left="1620" w:hanging="1620"/>
        <w:rPr>
          <w:rFonts w:ascii="Cambria" w:hAnsi="Cambria" w:cs="Arial"/>
          <w:bCs/>
          <w:sz w:val="22"/>
          <w:szCs w:val="22"/>
        </w:rPr>
      </w:pPr>
      <w:r>
        <w:rPr>
          <w:rFonts w:ascii="Cambria" w:hAnsi="Cambria" w:cs="Arial"/>
          <w:bCs/>
          <w:sz w:val="22"/>
          <w:szCs w:val="22"/>
        </w:rPr>
        <w:tab/>
      </w:r>
      <w:r w:rsidR="00663CC9">
        <w:rPr>
          <w:rFonts w:ascii="Cambria" w:hAnsi="Cambria" w:cs="Arial"/>
          <w:bCs/>
          <w:sz w:val="22"/>
          <w:szCs w:val="22"/>
        </w:rPr>
        <w:t xml:space="preserve">Staff will provide an update on recent work on focus topics </w:t>
      </w:r>
      <w:r w:rsidR="00000239">
        <w:rPr>
          <w:rFonts w:ascii="Cambria" w:hAnsi="Cambria" w:cs="Arial"/>
          <w:bCs/>
          <w:sz w:val="22"/>
          <w:szCs w:val="22"/>
        </w:rPr>
        <w:t xml:space="preserve">already underway </w:t>
      </w:r>
      <w:r w:rsidR="00663CC9">
        <w:rPr>
          <w:rFonts w:ascii="Cambria" w:hAnsi="Cambria" w:cs="Arial"/>
          <w:bCs/>
          <w:sz w:val="22"/>
          <w:szCs w:val="22"/>
        </w:rPr>
        <w:t xml:space="preserve">for Gorge2020.  This is informational only.  Staff is not requesting </w:t>
      </w:r>
      <w:r w:rsidR="00EC1F7A">
        <w:rPr>
          <w:rFonts w:ascii="Cambria" w:hAnsi="Cambria" w:cs="Arial"/>
          <w:bCs/>
          <w:sz w:val="22"/>
          <w:szCs w:val="22"/>
        </w:rPr>
        <w:t xml:space="preserve">guidance from </w:t>
      </w:r>
      <w:r w:rsidR="00663CC9">
        <w:rPr>
          <w:rFonts w:ascii="Cambria" w:hAnsi="Cambria" w:cs="Arial"/>
          <w:bCs/>
          <w:sz w:val="22"/>
          <w:szCs w:val="22"/>
        </w:rPr>
        <w:t>the Commission</w:t>
      </w:r>
      <w:r w:rsidR="00000239">
        <w:rPr>
          <w:rFonts w:ascii="Cambria" w:hAnsi="Cambria" w:cs="Arial"/>
          <w:bCs/>
          <w:sz w:val="22"/>
          <w:szCs w:val="22"/>
        </w:rPr>
        <w:t>.</w:t>
      </w:r>
    </w:p>
    <w:p w14:paraId="23B0D98B" w14:textId="52966A62" w:rsidR="00A124F3" w:rsidRDefault="00A124F3" w:rsidP="0045397C">
      <w:pPr>
        <w:tabs>
          <w:tab w:val="left" w:pos="1620"/>
        </w:tabs>
        <w:ind w:left="1620" w:hanging="1620"/>
        <w:rPr>
          <w:rFonts w:ascii="Cambria" w:hAnsi="Cambria" w:cs="Arial"/>
          <w:bCs/>
          <w:sz w:val="22"/>
          <w:szCs w:val="22"/>
        </w:rPr>
      </w:pPr>
    </w:p>
    <w:p w14:paraId="6F7C16FA" w14:textId="7896BFC0" w:rsidR="00A124F3" w:rsidRDefault="00A124F3" w:rsidP="00A124F3">
      <w:pPr>
        <w:tabs>
          <w:tab w:val="left" w:pos="1620"/>
          <w:tab w:val="left" w:pos="1980"/>
        </w:tabs>
        <w:ind w:left="1980" w:hanging="1980"/>
        <w:rPr>
          <w:rFonts w:ascii="Cambria" w:hAnsi="Cambria" w:cs="Arial"/>
          <w:b/>
          <w:bCs/>
          <w:sz w:val="22"/>
          <w:szCs w:val="22"/>
        </w:rPr>
      </w:pPr>
      <w:r w:rsidRPr="00A124F3">
        <w:rPr>
          <w:rFonts w:ascii="Cambria" w:hAnsi="Cambria" w:cs="Arial"/>
          <w:b/>
          <w:bCs/>
          <w:sz w:val="22"/>
          <w:szCs w:val="22"/>
        </w:rPr>
        <w:t>11</w:t>
      </w:r>
      <w:r w:rsidR="009C639B">
        <w:rPr>
          <w:rFonts w:ascii="Cambria" w:hAnsi="Cambria" w:cs="Arial"/>
          <w:b/>
          <w:bCs/>
          <w:sz w:val="22"/>
          <w:szCs w:val="22"/>
        </w:rPr>
        <w:t>:30</w:t>
      </w:r>
      <w:r w:rsidRPr="00A124F3">
        <w:rPr>
          <w:rFonts w:ascii="Cambria" w:hAnsi="Cambria" w:cs="Arial"/>
          <w:b/>
          <w:bCs/>
          <w:sz w:val="22"/>
          <w:szCs w:val="22"/>
        </w:rPr>
        <w:t xml:space="preserve"> a.m</w:t>
      </w:r>
      <w:r>
        <w:rPr>
          <w:rFonts w:ascii="Cambria" w:hAnsi="Cambria" w:cs="Arial"/>
          <w:bCs/>
          <w:sz w:val="22"/>
          <w:szCs w:val="22"/>
        </w:rPr>
        <w:t>.</w:t>
      </w:r>
      <w:r w:rsidRPr="00A124F3">
        <w:rPr>
          <w:rFonts w:ascii="Cambria" w:hAnsi="Cambria" w:cs="Arial"/>
          <w:b/>
          <w:bCs/>
          <w:sz w:val="22"/>
          <w:szCs w:val="22"/>
        </w:rPr>
        <w:t xml:space="preserve"> </w:t>
      </w:r>
      <w:r w:rsidR="00FE29A8">
        <w:rPr>
          <w:rFonts w:ascii="Cambria" w:hAnsi="Cambria" w:cs="Arial"/>
          <w:b/>
          <w:bCs/>
          <w:sz w:val="22"/>
          <w:szCs w:val="22"/>
        </w:rPr>
        <w:tab/>
      </w:r>
      <w:r w:rsidR="00000239">
        <w:rPr>
          <w:rFonts w:ascii="Cambria" w:hAnsi="Cambria" w:cs="Arial"/>
          <w:b/>
          <w:bCs/>
          <w:sz w:val="22"/>
          <w:szCs w:val="22"/>
        </w:rPr>
        <w:t xml:space="preserve">Action Item: </w:t>
      </w:r>
      <w:r w:rsidR="005C0CB9">
        <w:rPr>
          <w:rFonts w:ascii="Cambria" w:hAnsi="Cambria" w:cs="Arial"/>
          <w:b/>
          <w:bCs/>
          <w:sz w:val="22"/>
          <w:szCs w:val="22"/>
        </w:rPr>
        <w:t>Election of Officers for 2019</w:t>
      </w:r>
    </w:p>
    <w:p w14:paraId="601A5F14" w14:textId="1B038AC3" w:rsidR="005C0CB9" w:rsidRDefault="005C0CB9" w:rsidP="00A124F3">
      <w:pPr>
        <w:tabs>
          <w:tab w:val="left" w:pos="1620"/>
          <w:tab w:val="left" w:pos="1980"/>
        </w:tabs>
        <w:ind w:left="1980" w:hanging="1980"/>
        <w:rPr>
          <w:rFonts w:ascii="Cambria" w:hAnsi="Cambria" w:cs="Arial"/>
          <w:bCs/>
          <w:sz w:val="22"/>
          <w:szCs w:val="22"/>
        </w:rPr>
      </w:pPr>
      <w:r>
        <w:rPr>
          <w:rFonts w:ascii="Cambria" w:hAnsi="Cambria" w:cs="Arial"/>
          <w:bCs/>
          <w:sz w:val="22"/>
          <w:szCs w:val="22"/>
        </w:rPr>
        <w:tab/>
        <w:t xml:space="preserve">The Commission will elect </w:t>
      </w:r>
      <w:r w:rsidR="00663CC9">
        <w:rPr>
          <w:rFonts w:ascii="Cambria" w:hAnsi="Cambria" w:cs="Arial"/>
          <w:bCs/>
          <w:sz w:val="22"/>
          <w:szCs w:val="22"/>
        </w:rPr>
        <w:t>a Chair and Vice-Chair</w:t>
      </w:r>
      <w:r>
        <w:rPr>
          <w:rFonts w:ascii="Cambria" w:hAnsi="Cambria" w:cs="Arial"/>
          <w:bCs/>
          <w:sz w:val="22"/>
          <w:szCs w:val="22"/>
        </w:rPr>
        <w:t xml:space="preserve"> for the 2019 calendar year.</w:t>
      </w:r>
    </w:p>
    <w:p w14:paraId="39569AD6" w14:textId="07E2728F" w:rsidR="00475643" w:rsidRDefault="00475643" w:rsidP="000B4ABF">
      <w:pPr>
        <w:tabs>
          <w:tab w:val="left" w:pos="1620"/>
          <w:tab w:val="left" w:pos="1980"/>
        </w:tabs>
        <w:spacing w:line="200" w:lineRule="exact"/>
        <w:rPr>
          <w:rFonts w:ascii="Cambria" w:hAnsi="Cambria" w:cs="Arial"/>
          <w:b/>
          <w:bCs/>
          <w:sz w:val="22"/>
          <w:szCs w:val="22"/>
        </w:rPr>
      </w:pPr>
    </w:p>
    <w:p w14:paraId="70365787" w14:textId="2D4E45B6" w:rsidR="006A5838" w:rsidRPr="00EE1A68" w:rsidRDefault="00B03A8B" w:rsidP="005E1570">
      <w:pPr>
        <w:tabs>
          <w:tab w:val="left" w:pos="1620"/>
        </w:tabs>
        <w:ind w:left="1620" w:hanging="1620"/>
        <w:rPr>
          <w:rFonts w:ascii="Cambria" w:hAnsi="Cambria" w:cs="Arial"/>
          <w:bCs/>
          <w:sz w:val="22"/>
          <w:szCs w:val="22"/>
        </w:rPr>
      </w:pPr>
      <w:r w:rsidRPr="009757E0">
        <w:rPr>
          <w:rFonts w:ascii="Cambria" w:hAnsi="Cambria" w:cs="Arial"/>
          <w:b/>
          <w:bCs/>
          <w:sz w:val="22"/>
          <w:szCs w:val="22"/>
        </w:rPr>
        <w:t>1</w:t>
      </w:r>
      <w:r w:rsidR="00343D92">
        <w:rPr>
          <w:rFonts w:ascii="Cambria" w:hAnsi="Cambria" w:cs="Arial"/>
          <w:b/>
          <w:bCs/>
          <w:sz w:val="22"/>
          <w:szCs w:val="22"/>
        </w:rPr>
        <w:t>2:00</w:t>
      </w:r>
      <w:r w:rsidR="0056382D">
        <w:rPr>
          <w:rFonts w:ascii="Cambria" w:hAnsi="Cambria" w:cs="Arial"/>
          <w:b/>
          <w:bCs/>
          <w:sz w:val="22"/>
          <w:szCs w:val="22"/>
        </w:rPr>
        <w:t xml:space="preserve"> p.m.</w:t>
      </w:r>
      <w:r w:rsidR="0056382D">
        <w:rPr>
          <w:rFonts w:ascii="Cambria" w:hAnsi="Cambria" w:cs="Arial"/>
          <w:b/>
          <w:bCs/>
          <w:sz w:val="22"/>
          <w:szCs w:val="22"/>
        </w:rPr>
        <w:tab/>
      </w:r>
      <w:r w:rsidR="004155CD" w:rsidRPr="00EE1A68">
        <w:rPr>
          <w:rFonts w:ascii="Cambria" w:hAnsi="Cambria" w:cs="Arial"/>
          <w:b/>
          <w:bCs/>
          <w:sz w:val="22"/>
          <w:szCs w:val="22"/>
        </w:rPr>
        <w:t>LUNCH</w:t>
      </w:r>
      <w:r w:rsidR="006A5838" w:rsidRPr="00EE1A68">
        <w:rPr>
          <w:rFonts w:ascii="Cambria" w:hAnsi="Cambria" w:cs="Arial"/>
          <w:b/>
          <w:bCs/>
          <w:sz w:val="22"/>
          <w:szCs w:val="22"/>
        </w:rPr>
        <w:t xml:space="preserve">  </w:t>
      </w:r>
    </w:p>
    <w:p w14:paraId="47E25D52" w14:textId="4A4714B9" w:rsidR="00EE1A68" w:rsidRDefault="00EE1A68" w:rsidP="0045397C">
      <w:pPr>
        <w:tabs>
          <w:tab w:val="left" w:pos="1620"/>
          <w:tab w:val="left" w:pos="1980"/>
        </w:tabs>
        <w:ind w:left="1980" w:hanging="1980"/>
        <w:rPr>
          <w:rFonts w:ascii="Cambria" w:hAnsi="Cambria" w:cs="Arial"/>
          <w:b/>
          <w:bCs/>
          <w:sz w:val="22"/>
          <w:szCs w:val="22"/>
        </w:rPr>
      </w:pPr>
    </w:p>
    <w:p w14:paraId="23F2CD4F" w14:textId="0F04F36B" w:rsidR="00000239" w:rsidRDefault="00000239" w:rsidP="0045397C">
      <w:pPr>
        <w:tabs>
          <w:tab w:val="left" w:pos="1620"/>
          <w:tab w:val="left" w:pos="1980"/>
        </w:tabs>
        <w:ind w:left="1980" w:hanging="1980"/>
        <w:rPr>
          <w:rFonts w:ascii="Cambria" w:hAnsi="Cambria" w:cs="Arial"/>
          <w:bCs/>
          <w:sz w:val="22"/>
          <w:szCs w:val="22"/>
        </w:rPr>
      </w:pPr>
      <w:r>
        <w:rPr>
          <w:rFonts w:ascii="Cambria" w:hAnsi="Cambria" w:cs="Arial"/>
          <w:b/>
          <w:bCs/>
          <w:sz w:val="22"/>
          <w:szCs w:val="22"/>
        </w:rPr>
        <w:t>1:00 p.m.</w:t>
      </w:r>
      <w:r>
        <w:rPr>
          <w:rFonts w:ascii="Cambria" w:hAnsi="Cambria" w:cs="Arial"/>
          <w:b/>
          <w:bCs/>
          <w:sz w:val="22"/>
          <w:szCs w:val="22"/>
        </w:rPr>
        <w:tab/>
      </w:r>
      <w:r w:rsidRPr="00B01BF0">
        <w:rPr>
          <w:rFonts w:ascii="Cambria" w:hAnsi="Cambria" w:cs="Arial"/>
          <w:b/>
          <w:bCs/>
          <w:sz w:val="22"/>
          <w:szCs w:val="22"/>
        </w:rPr>
        <w:t xml:space="preserve">Information Item: Gorge2020 Scenic Resources </w:t>
      </w:r>
      <w:r w:rsidR="00665CBF">
        <w:rPr>
          <w:rFonts w:ascii="Cambria" w:hAnsi="Cambria" w:cs="Arial"/>
          <w:b/>
          <w:bCs/>
          <w:sz w:val="22"/>
          <w:szCs w:val="22"/>
        </w:rPr>
        <w:t>Technical Review</w:t>
      </w:r>
    </w:p>
    <w:p w14:paraId="6C7D3268" w14:textId="3208B6C8" w:rsidR="00F21259" w:rsidRDefault="00F21259" w:rsidP="00F21259">
      <w:pPr>
        <w:ind w:left="1620"/>
      </w:pPr>
      <w:r>
        <w:rPr>
          <w:rFonts w:ascii="Cambria" w:hAnsi="Cambria"/>
        </w:rPr>
        <w:t>U.S. Forest Service and Gorge Commission staff will introduce the Scenic Resources Technical Update Topic.  The agencies will provide an overview of how Scenic Resources are addressed in the Management Plan, and a summary of public scoping comments relevant to scenic resources.</w:t>
      </w:r>
    </w:p>
    <w:p w14:paraId="1A786B88" w14:textId="5C05FB0E" w:rsidR="00000239" w:rsidRPr="00000239" w:rsidRDefault="00000239" w:rsidP="00000239">
      <w:pPr>
        <w:tabs>
          <w:tab w:val="left" w:pos="1620"/>
        </w:tabs>
        <w:ind w:left="1620" w:hanging="1620"/>
        <w:rPr>
          <w:rFonts w:ascii="Cambria" w:hAnsi="Cambria" w:cs="Arial"/>
          <w:bCs/>
          <w:sz w:val="22"/>
          <w:szCs w:val="22"/>
        </w:rPr>
      </w:pPr>
    </w:p>
    <w:p w14:paraId="49B23F7C" w14:textId="25682C88" w:rsidR="008A673F" w:rsidRDefault="00EE1A68" w:rsidP="0045397C">
      <w:pPr>
        <w:tabs>
          <w:tab w:val="left" w:pos="1620"/>
          <w:tab w:val="left" w:pos="1980"/>
        </w:tabs>
        <w:ind w:left="1980" w:hanging="1980"/>
        <w:rPr>
          <w:rFonts w:ascii="Cambria" w:hAnsi="Cambria" w:cs="Arial"/>
          <w:bCs/>
          <w:sz w:val="22"/>
          <w:szCs w:val="22"/>
        </w:rPr>
      </w:pPr>
      <w:r>
        <w:rPr>
          <w:rFonts w:ascii="Cambria" w:hAnsi="Cambria" w:cs="Arial"/>
          <w:b/>
          <w:bCs/>
          <w:sz w:val="22"/>
          <w:szCs w:val="22"/>
        </w:rPr>
        <w:t>1</w:t>
      </w:r>
      <w:r w:rsidR="00A124F3">
        <w:rPr>
          <w:rFonts w:ascii="Cambria" w:hAnsi="Cambria" w:cs="Arial"/>
          <w:b/>
          <w:bCs/>
          <w:sz w:val="22"/>
          <w:szCs w:val="22"/>
        </w:rPr>
        <w:t>:</w:t>
      </w:r>
      <w:r w:rsidR="00606F0C">
        <w:rPr>
          <w:rFonts w:ascii="Cambria" w:hAnsi="Cambria" w:cs="Arial"/>
          <w:b/>
          <w:bCs/>
          <w:sz w:val="22"/>
          <w:szCs w:val="22"/>
        </w:rPr>
        <w:t>30</w:t>
      </w:r>
      <w:r w:rsidR="0085744E" w:rsidRPr="009757E0">
        <w:rPr>
          <w:rFonts w:ascii="Cambria" w:hAnsi="Cambria" w:cs="Arial"/>
          <w:b/>
          <w:bCs/>
          <w:sz w:val="22"/>
          <w:szCs w:val="22"/>
        </w:rPr>
        <w:t xml:space="preserve"> p.m. </w:t>
      </w:r>
      <w:r w:rsidR="0085744E" w:rsidRPr="009757E0">
        <w:rPr>
          <w:rFonts w:ascii="Cambria" w:hAnsi="Cambria" w:cs="Arial"/>
          <w:b/>
          <w:bCs/>
          <w:sz w:val="22"/>
          <w:szCs w:val="22"/>
        </w:rPr>
        <w:tab/>
      </w:r>
      <w:r w:rsidR="00D850D5" w:rsidRPr="00061EBA">
        <w:rPr>
          <w:rFonts w:ascii="Cambria" w:hAnsi="Cambria" w:cs="Arial"/>
          <w:b/>
          <w:bCs/>
          <w:sz w:val="22"/>
          <w:szCs w:val="22"/>
        </w:rPr>
        <w:t>Executive Director’s Report</w:t>
      </w:r>
      <w:r w:rsidR="002F1CEC">
        <w:rPr>
          <w:rFonts w:ascii="Cambria" w:hAnsi="Cambria" w:cs="Arial"/>
          <w:b/>
          <w:bCs/>
          <w:sz w:val="22"/>
          <w:szCs w:val="22"/>
        </w:rPr>
        <w:t xml:space="preserve">: </w:t>
      </w:r>
      <w:r w:rsidR="002F1CEC" w:rsidRPr="002F1CEC">
        <w:rPr>
          <w:rFonts w:ascii="Cambria" w:hAnsi="Cambria" w:cs="Arial"/>
          <w:bCs/>
          <w:sz w:val="22"/>
          <w:szCs w:val="22"/>
        </w:rPr>
        <w:t xml:space="preserve">Krystyna </w:t>
      </w:r>
      <w:r>
        <w:rPr>
          <w:rFonts w:ascii="Cambria" w:hAnsi="Cambria" w:cs="Arial"/>
          <w:bCs/>
          <w:sz w:val="22"/>
          <w:szCs w:val="22"/>
        </w:rPr>
        <w:t xml:space="preserve">U. </w:t>
      </w:r>
      <w:r w:rsidR="002F1CEC" w:rsidRPr="002F1CEC">
        <w:rPr>
          <w:rFonts w:ascii="Cambria" w:hAnsi="Cambria" w:cs="Arial"/>
          <w:bCs/>
          <w:sz w:val="22"/>
          <w:szCs w:val="22"/>
        </w:rPr>
        <w:t>Wolniakowski will provide updates on:</w:t>
      </w:r>
      <w:r w:rsidR="008A673F" w:rsidRPr="002F1CEC">
        <w:rPr>
          <w:rFonts w:ascii="Cambria" w:hAnsi="Cambria" w:cs="Arial"/>
          <w:bCs/>
          <w:sz w:val="22"/>
          <w:szCs w:val="22"/>
        </w:rPr>
        <w:t xml:space="preserve"> </w:t>
      </w:r>
    </w:p>
    <w:p w14:paraId="563A4CB7" w14:textId="0102F88C" w:rsidR="00607619" w:rsidRDefault="0046195A" w:rsidP="0045397C">
      <w:pPr>
        <w:pStyle w:val="ListParagraph"/>
        <w:numPr>
          <w:ilvl w:val="0"/>
          <w:numId w:val="16"/>
        </w:numPr>
        <w:tabs>
          <w:tab w:val="left" w:pos="1620"/>
          <w:tab w:val="left" w:pos="1980"/>
        </w:tabs>
        <w:ind w:left="2340"/>
        <w:rPr>
          <w:rFonts w:ascii="Cambria" w:hAnsi="Cambria" w:cs="Arial"/>
          <w:bCs/>
        </w:rPr>
      </w:pPr>
      <w:r>
        <w:rPr>
          <w:rFonts w:ascii="Cambria" w:hAnsi="Cambria" w:cs="Arial"/>
          <w:bCs/>
        </w:rPr>
        <w:t>Four Treaty Tribes meeting with the Gorge Commissioners</w:t>
      </w:r>
    </w:p>
    <w:p w14:paraId="159DEC10" w14:textId="6C75DD00" w:rsidR="007835B9" w:rsidRDefault="0046195A" w:rsidP="0045397C">
      <w:pPr>
        <w:pStyle w:val="ListParagraph"/>
        <w:numPr>
          <w:ilvl w:val="0"/>
          <w:numId w:val="16"/>
        </w:numPr>
        <w:tabs>
          <w:tab w:val="left" w:pos="1620"/>
          <w:tab w:val="left" w:pos="1980"/>
        </w:tabs>
        <w:ind w:left="2340"/>
        <w:rPr>
          <w:rFonts w:ascii="Cambria" w:hAnsi="Cambria" w:cs="Arial"/>
          <w:bCs/>
        </w:rPr>
      </w:pPr>
      <w:r>
        <w:rPr>
          <w:rFonts w:ascii="Cambria" w:hAnsi="Cambria" w:cs="Arial"/>
          <w:bCs/>
        </w:rPr>
        <w:t>Staffing updates</w:t>
      </w:r>
    </w:p>
    <w:p w14:paraId="3C64ACC2" w14:textId="77777777" w:rsidR="00450C38" w:rsidRDefault="00450C38" w:rsidP="0045397C">
      <w:pPr>
        <w:tabs>
          <w:tab w:val="left" w:pos="1620"/>
          <w:tab w:val="left" w:pos="1980"/>
        </w:tabs>
        <w:spacing w:line="200" w:lineRule="exact"/>
        <w:rPr>
          <w:rFonts w:ascii="Cambria" w:hAnsi="Cambria" w:cs="Arial"/>
          <w:b/>
          <w:bCs/>
          <w:sz w:val="22"/>
          <w:szCs w:val="22"/>
        </w:rPr>
      </w:pPr>
    </w:p>
    <w:p w14:paraId="46E0DC70" w14:textId="4EBEB4AF" w:rsidR="00241A8B" w:rsidRPr="00450C38" w:rsidRDefault="0046195A" w:rsidP="00241A8B">
      <w:pPr>
        <w:tabs>
          <w:tab w:val="left" w:pos="1620"/>
        </w:tabs>
        <w:ind w:left="1620" w:hanging="1620"/>
        <w:rPr>
          <w:rFonts w:ascii="Cambria" w:hAnsi="Cambria" w:cs="Arial"/>
          <w:bCs/>
          <w:sz w:val="22"/>
          <w:szCs w:val="22"/>
        </w:rPr>
      </w:pPr>
      <w:r>
        <w:rPr>
          <w:rFonts w:ascii="Cambria" w:hAnsi="Cambria" w:cs="Arial"/>
          <w:b/>
          <w:bCs/>
          <w:sz w:val="22"/>
          <w:szCs w:val="22"/>
        </w:rPr>
        <w:t>1</w:t>
      </w:r>
      <w:r w:rsidR="00EE1A68">
        <w:rPr>
          <w:rFonts w:ascii="Cambria" w:hAnsi="Cambria" w:cs="Arial"/>
          <w:b/>
          <w:bCs/>
          <w:sz w:val="22"/>
          <w:szCs w:val="22"/>
        </w:rPr>
        <w:t>:</w:t>
      </w:r>
      <w:r w:rsidR="00606F0C">
        <w:rPr>
          <w:rFonts w:ascii="Cambria" w:hAnsi="Cambria" w:cs="Arial"/>
          <w:b/>
          <w:bCs/>
          <w:sz w:val="22"/>
          <w:szCs w:val="22"/>
        </w:rPr>
        <w:t>40</w:t>
      </w:r>
      <w:r w:rsidR="000B4ABF">
        <w:rPr>
          <w:rFonts w:ascii="Cambria" w:hAnsi="Cambria" w:cs="Arial"/>
          <w:b/>
          <w:bCs/>
          <w:sz w:val="22"/>
          <w:szCs w:val="22"/>
        </w:rPr>
        <w:t xml:space="preserve"> p.m.</w:t>
      </w:r>
      <w:r w:rsidR="000B4ABF">
        <w:rPr>
          <w:rFonts w:ascii="Cambria" w:hAnsi="Cambria" w:cs="Arial"/>
          <w:b/>
          <w:bCs/>
          <w:sz w:val="22"/>
          <w:szCs w:val="22"/>
        </w:rPr>
        <w:tab/>
      </w:r>
      <w:r w:rsidR="00241A8B" w:rsidRPr="00450C38">
        <w:rPr>
          <w:rFonts w:ascii="Cambria" w:hAnsi="Cambria" w:cs="Arial"/>
          <w:b/>
          <w:bCs/>
          <w:sz w:val="22"/>
          <w:szCs w:val="22"/>
        </w:rPr>
        <w:t>U.S. Forest Service NSA Manager’s Report:</w:t>
      </w:r>
      <w:r w:rsidR="00241A8B">
        <w:rPr>
          <w:rFonts w:ascii="Cambria" w:hAnsi="Cambria" w:cs="Arial"/>
          <w:bCs/>
          <w:sz w:val="22"/>
          <w:szCs w:val="22"/>
        </w:rPr>
        <w:t xml:space="preserve"> Lynn Burditt will provide an</w:t>
      </w:r>
      <w:r w:rsidR="00241A8B" w:rsidRPr="00450C38">
        <w:rPr>
          <w:rFonts w:ascii="Cambria" w:hAnsi="Cambria" w:cs="Arial"/>
          <w:bCs/>
          <w:sz w:val="22"/>
          <w:szCs w:val="22"/>
        </w:rPr>
        <w:t xml:space="preserve"> update on Forest Service activities in the National Scenic Area</w:t>
      </w:r>
      <w:r w:rsidR="003D3DC1">
        <w:rPr>
          <w:rFonts w:ascii="Cambria" w:hAnsi="Cambria" w:cs="Arial"/>
          <w:bCs/>
          <w:sz w:val="22"/>
          <w:szCs w:val="22"/>
        </w:rPr>
        <w:t>.</w:t>
      </w:r>
    </w:p>
    <w:p w14:paraId="643DEE35" w14:textId="78FE17B8" w:rsidR="000B4ABF" w:rsidRDefault="000B4ABF" w:rsidP="00BF7047">
      <w:pPr>
        <w:tabs>
          <w:tab w:val="left" w:pos="1620"/>
        </w:tabs>
        <w:spacing w:line="200" w:lineRule="exact"/>
        <w:rPr>
          <w:rFonts w:ascii="Cambria" w:hAnsi="Cambria" w:cs="Arial"/>
          <w:b/>
          <w:bCs/>
          <w:sz w:val="22"/>
          <w:szCs w:val="22"/>
        </w:rPr>
      </w:pPr>
    </w:p>
    <w:p w14:paraId="41996AC0" w14:textId="1C9C5F74" w:rsidR="00921B88" w:rsidRPr="00921B88" w:rsidRDefault="00A124F3" w:rsidP="008971D1">
      <w:pPr>
        <w:tabs>
          <w:tab w:val="left" w:pos="1620"/>
        </w:tabs>
        <w:spacing w:line="200" w:lineRule="exact"/>
        <w:rPr>
          <w:rFonts w:ascii="Cambria" w:hAnsi="Cambria" w:cs="Arial"/>
          <w:b/>
          <w:bCs/>
          <w:sz w:val="22"/>
          <w:szCs w:val="22"/>
        </w:rPr>
      </w:pPr>
      <w:r>
        <w:rPr>
          <w:rFonts w:ascii="Cambria" w:hAnsi="Cambria" w:cs="Arial"/>
          <w:b/>
          <w:bCs/>
          <w:sz w:val="22"/>
          <w:szCs w:val="22"/>
        </w:rPr>
        <w:t>2</w:t>
      </w:r>
      <w:r w:rsidR="00F3286E">
        <w:rPr>
          <w:rFonts w:ascii="Cambria" w:hAnsi="Cambria" w:cs="Arial"/>
          <w:b/>
          <w:bCs/>
          <w:sz w:val="22"/>
          <w:szCs w:val="22"/>
        </w:rPr>
        <w:t>:</w:t>
      </w:r>
      <w:r w:rsidR="00606F0C">
        <w:rPr>
          <w:rFonts w:ascii="Cambria" w:hAnsi="Cambria" w:cs="Arial"/>
          <w:b/>
          <w:bCs/>
          <w:sz w:val="22"/>
          <w:szCs w:val="22"/>
        </w:rPr>
        <w:t>00</w:t>
      </w:r>
      <w:r w:rsidR="00BF7047">
        <w:rPr>
          <w:rFonts w:ascii="Cambria" w:hAnsi="Cambria" w:cs="Arial"/>
          <w:b/>
          <w:bCs/>
          <w:sz w:val="22"/>
          <w:szCs w:val="22"/>
        </w:rPr>
        <w:t xml:space="preserve"> p.m.</w:t>
      </w:r>
      <w:r w:rsidR="00BF7047">
        <w:rPr>
          <w:rFonts w:ascii="Cambria" w:hAnsi="Cambria" w:cs="Arial"/>
          <w:b/>
          <w:bCs/>
          <w:sz w:val="22"/>
          <w:szCs w:val="22"/>
        </w:rPr>
        <w:tab/>
      </w:r>
      <w:r w:rsidR="007835B9">
        <w:rPr>
          <w:rFonts w:ascii="Cambria" w:hAnsi="Cambria" w:cs="Arial"/>
          <w:b/>
          <w:bCs/>
          <w:sz w:val="22"/>
          <w:szCs w:val="22"/>
        </w:rPr>
        <w:t>Other Business</w:t>
      </w:r>
      <w:r w:rsidR="007835B9">
        <w:rPr>
          <w:rFonts w:ascii="Cambria" w:hAnsi="Cambria" w:cs="Arial"/>
          <w:b/>
          <w:bCs/>
          <w:sz w:val="22"/>
          <w:szCs w:val="22"/>
        </w:rPr>
        <w:tab/>
      </w:r>
      <w:r w:rsidR="007835B9">
        <w:rPr>
          <w:rFonts w:ascii="Cambria" w:hAnsi="Cambria" w:cs="Arial"/>
          <w:b/>
          <w:bCs/>
          <w:sz w:val="22"/>
          <w:szCs w:val="22"/>
        </w:rPr>
        <w:tab/>
      </w:r>
    </w:p>
    <w:p w14:paraId="7CEABF8C" w14:textId="77777777" w:rsidR="00921B88" w:rsidRDefault="00921B88" w:rsidP="00921B88">
      <w:pPr>
        <w:tabs>
          <w:tab w:val="left" w:pos="1620"/>
        </w:tabs>
        <w:spacing w:line="200" w:lineRule="exact"/>
        <w:rPr>
          <w:rFonts w:ascii="Cambria" w:hAnsi="Cambria"/>
          <w:sz w:val="22"/>
          <w:szCs w:val="22"/>
          <w:u w:val="single"/>
        </w:rPr>
      </w:pPr>
    </w:p>
    <w:p w14:paraId="678C83F0" w14:textId="788D7670" w:rsidR="00FE29A8" w:rsidRPr="009127F2" w:rsidRDefault="00A124F3" w:rsidP="009372B2">
      <w:pPr>
        <w:tabs>
          <w:tab w:val="left" w:pos="1620"/>
          <w:tab w:val="left" w:pos="1980"/>
        </w:tabs>
        <w:rPr>
          <w:rFonts w:ascii="Cambria" w:hAnsi="Cambria" w:cs="Arial"/>
          <w:bCs/>
          <w:sz w:val="22"/>
          <w:szCs w:val="22"/>
        </w:rPr>
      </w:pPr>
      <w:r>
        <w:rPr>
          <w:rFonts w:ascii="Cambria" w:hAnsi="Cambria" w:cs="Arial"/>
          <w:b/>
          <w:bCs/>
          <w:sz w:val="22"/>
          <w:szCs w:val="22"/>
        </w:rPr>
        <w:t>2:</w:t>
      </w:r>
      <w:r w:rsidR="00606F0C">
        <w:rPr>
          <w:rFonts w:ascii="Cambria" w:hAnsi="Cambria" w:cs="Arial"/>
          <w:b/>
          <w:bCs/>
          <w:sz w:val="22"/>
          <w:szCs w:val="22"/>
        </w:rPr>
        <w:t>15</w:t>
      </w:r>
      <w:r w:rsidR="009372B2">
        <w:rPr>
          <w:rFonts w:ascii="Cambria" w:hAnsi="Cambria" w:cs="Arial"/>
          <w:b/>
          <w:bCs/>
          <w:sz w:val="22"/>
          <w:szCs w:val="22"/>
        </w:rPr>
        <w:t xml:space="preserve"> p.m. </w:t>
      </w:r>
      <w:r w:rsidR="009372B2">
        <w:rPr>
          <w:rFonts w:ascii="Cambria" w:hAnsi="Cambria" w:cs="Arial"/>
          <w:b/>
          <w:bCs/>
          <w:sz w:val="22"/>
          <w:szCs w:val="22"/>
        </w:rPr>
        <w:tab/>
      </w:r>
      <w:r w:rsidR="00FE29A8" w:rsidRPr="009127F2">
        <w:rPr>
          <w:rFonts w:ascii="Cambria" w:hAnsi="Cambria" w:cs="Arial"/>
          <w:b/>
          <w:bCs/>
          <w:sz w:val="22"/>
          <w:szCs w:val="22"/>
        </w:rPr>
        <w:t>Executive Session</w:t>
      </w:r>
    </w:p>
    <w:p w14:paraId="580F23C9" w14:textId="494C538B" w:rsidR="00FE29A8" w:rsidRPr="009127F2" w:rsidRDefault="00FE29A8" w:rsidP="00FE29A8">
      <w:pPr>
        <w:tabs>
          <w:tab w:val="left" w:pos="1620"/>
        </w:tabs>
        <w:ind w:left="1620" w:hanging="1620"/>
        <w:rPr>
          <w:rFonts w:ascii="Cambria" w:hAnsi="Cambria" w:cs="Arial"/>
          <w:bCs/>
          <w:sz w:val="22"/>
          <w:szCs w:val="22"/>
        </w:rPr>
      </w:pPr>
      <w:r w:rsidRPr="009127F2">
        <w:rPr>
          <w:rFonts w:ascii="Cambria" w:hAnsi="Cambria" w:cs="Arial"/>
          <w:bCs/>
          <w:sz w:val="22"/>
          <w:szCs w:val="22"/>
        </w:rPr>
        <w:tab/>
        <w:t xml:space="preserve">The Commission will hold an executive session pursuant to Commission Rule 350-11-006(1)(g) </w:t>
      </w:r>
      <w:r w:rsidRPr="009127F2">
        <w:rPr>
          <w:rFonts w:ascii="Cambria" w:hAnsi="Cambria"/>
          <w:sz w:val="22"/>
          <w:szCs w:val="22"/>
        </w:rPr>
        <w:t xml:space="preserve">to consult with counsel concerning the </w:t>
      </w:r>
      <w:r w:rsidR="00B25B02">
        <w:rPr>
          <w:rFonts w:ascii="Cambria" w:hAnsi="Cambria"/>
          <w:sz w:val="22"/>
          <w:szCs w:val="22"/>
        </w:rPr>
        <w:t>legal rights and duties of the C</w:t>
      </w:r>
      <w:r w:rsidRPr="009127F2">
        <w:rPr>
          <w:rFonts w:ascii="Cambria" w:hAnsi="Cambria"/>
          <w:sz w:val="22"/>
          <w:szCs w:val="22"/>
        </w:rPr>
        <w:t>ommission with regard to current litigation or litigation likely to be filed.</w:t>
      </w:r>
    </w:p>
    <w:p w14:paraId="060CB5DA" w14:textId="77777777" w:rsidR="00FE29A8" w:rsidRDefault="00FE29A8" w:rsidP="009372B2">
      <w:pPr>
        <w:tabs>
          <w:tab w:val="left" w:pos="1620"/>
          <w:tab w:val="left" w:pos="1980"/>
        </w:tabs>
        <w:rPr>
          <w:rFonts w:ascii="Cambria" w:hAnsi="Cambria" w:cs="Arial"/>
          <w:b/>
          <w:bCs/>
          <w:sz w:val="22"/>
          <w:szCs w:val="22"/>
        </w:rPr>
      </w:pPr>
    </w:p>
    <w:p w14:paraId="36942366" w14:textId="2624E45E" w:rsidR="009372B2" w:rsidRDefault="00606F0C" w:rsidP="009372B2">
      <w:pPr>
        <w:tabs>
          <w:tab w:val="left" w:pos="1620"/>
          <w:tab w:val="left" w:pos="1980"/>
        </w:tabs>
        <w:rPr>
          <w:rFonts w:ascii="Cambria" w:hAnsi="Cambria" w:cs="Arial"/>
          <w:b/>
          <w:bCs/>
          <w:sz w:val="22"/>
          <w:szCs w:val="22"/>
        </w:rPr>
      </w:pPr>
      <w:r>
        <w:rPr>
          <w:rFonts w:ascii="Cambria" w:hAnsi="Cambria" w:cs="Arial"/>
          <w:b/>
          <w:bCs/>
          <w:sz w:val="22"/>
          <w:szCs w:val="22"/>
        </w:rPr>
        <w:t>2</w:t>
      </w:r>
      <w:r w:rsidR="00FE29A8">
        <w:rPr>
          <w:rFonts w:ascii="Cambria" w:hAnsi="Cambria" w:cs="Arial"/>
          <w:b/>
          <w:bCs/>
          <w:sz w:val="22"/>
          <w:szCs w:val="22"/>
        </w:rPr>
        <w:t>:</w:t>
      </w:r>
      <w:r>
        <w:rPr>
          <w:rFonts w:ascii="Cambria" w:hAnsi="Cambria" w:cs="Arial"/>
          <w:b/>
          <w:bCs/>
          <w:sz w:val="22"/>
          <w:szCs w:val="22"/>
        </w:rPr>
        <w:t>45</w:t>
      </w:r>
      <w:r w:rsidR="00FE29A8">
        <w:rPr>
          <w:rFonts w:ascii="Cambria" w:hAnsi="Cambria" w:cs="Arial"/>
          <w:b/>
          <w:bCs/>
          <w:sz w:val="22"/>
          <w:szCs w:val="22"/>
        </w:rPr>
        <w:t xml:space="preserve"> p.m.</w:t>
      </w:r>
      <w:r w:rsidR="00FE29A8">
        <w:rPr>
          <w:rFonts w:ascii="Cambria" w:hAnsi="Cambria" w:cs="Arial"/>
          <w:b/>
          <w:bCs/>
          <w:sz w:val="22"/>
          <w:szCs w:val="22"/>
        </w:rPr>
        <w:tab/>
      </w:r>
      <w:r w:rsidR="009372B2" w:rsidRPr="009757E0">
        <w:rPr>
          <w:rFonts w:ascii="Cambria" w:hAnsi="Cambria" w:cs="Arial"/>
          <w:b/>
          <w:bCs/>
          <w:sz w:val="22"/>
          <w:szCs w:val="22"/>
        </w:rPr>
        <w:t>Adjourn</w:t>
      </w:r>
    </w:p>
    <w:p w14:paraId="642591D2" w14:textId="59D3B49D" w:rsidR="002F3E16" w:rsidRDefault="002F3E16" w:rsidP="000E7185">
      <w:pPr>
        <w:pStyle w:val="BodyText3"/>
        <w:spacing w:line="180" w:lineRule="exact"/>
        <w:jc w:val="left"/>
        <w:rPr>
          <w:rFonts w:ascii="Cambria" w:hAnsi="Cambria"/>
          <w:sz w:val="22"/>
          <w:szCs w:val="22"/>
          <w:u w:val="single"/>
        </w:rPr>
      </w:pPr>
    </w:p>
    <w:p w14:paraId="29C4DF8D" w14:textId="77777777" w:rsidR="009372B2" w:rsidRDefault="009372B2" w:rsidP="000E7185">
      <w:pPr>
        <w:pStyle w:val="BodyText3"/>
        <w:spacing w:line="180" w:lineRule="exact"/>
        <w:jc w:val="left"/>
        <w:rPr>
          <w:rFonts w:ascii="Cambria" w:hAnsi="Cambria"/>
          <w:sz w:val="22"/>
          <w:szCs w:val="22"/>
          <w:u w:val="single"/>
        </w:rPr>
      </w:pPr>
    </w:p>
    <w:p w14:paraId="3B40A03D" w14:textId="77777777" w:rsidR="00B25B02" w:rsidRDefault="00B25B02" w:rsidP="00F0274C">
      <w:pPr>
        <w:pStyle w:val="BodyText3"/>
        <w:jc w:val="left"/>
        <w:rPr>
          <w:rFonts w:ascii="Cambria" w:hAnsi="Cambria"/>
          <w:sz w:val="21"/>
          <w:szCs w:val="21"/>
          <w:u w:val="single"/>
        </w:rPr>
      </w:pPr>
    </w:p>
    <w:p w14:paraId="10582352" w14:textId="0C1275DF" w:rsidR="00F0274C" w:rsidRPr="008A1A4E" w:rsidRDefault="00F0274C" w:rsidP="00F0274C">
      <w:pPr>
        <w:pStyle w:val="BodyText3"/>
        <w:jc w:val="left"/>
        <w:rPr>
          <w:rFonts w:ascii="Cambria" w:hAnsi="Cambria"/>
          <w:sz w:val="21"/>
          <w:szCs w:val="21"/>
        </w:rPr>
      </w:pPr>
      <w:r w:rsidRPr="008A1A4E">
        <w:rPr>
          <w:rFonts w:ascii="Cambria" w:hAnsi="Cambria"/>
          <w:sz w:val="21"/>
          <w:szCs w:val="21"/>
          <w:u w:val="single"/>
        </w:rPr>
        <w:t>NOTE</w:t>
      </w:r>
      <w:r w:rsidRPr="008A1A4E">
        <w:rPr>
          <w:rFonts w:ascii="Cambria" w:hAnsi="Cambria"/>
          <w:sz w:val="21"/>
          <w:szCs w:val="21"/>
        </w:rPr>
        <w:t>:   The times listed on the agenda are approximate.  The chair of the Commission reserves the opportunity to change the order and time of the items if earlier agenda items run long or to accommodate invited speakers’ schedules.</w:t>
      </w:r>
    </w:p>
    <w:p w14:paraId="204FC833" w14:textId="77777777" w:rsidR="00F0274C" w:rsidRPr="008A1A4E" w:rsidRDefault="00F0274C" w:rsidP="000E7185">
      <w:pPr>
        <w:pStyle w:val="BodyText3"/>
        <w:spacing w:line="180" w:lineRule="exact"/>
        <w:jc w:val="left"/>
        <w:rPr>
          <w:rFonts w:ascii="Cambria" w:hAnsi="Cambria"/>
          <w:sz w:val="21"/>
          <w:szCs w:val="21"/>
        </w:rPr>
      </w:pPr>
    </w:p>
    <w:p w14:paraId="2FC003FA" w14:textId="6FE15979" w:rsidR="00F0274C" w:rsidRPr="008A1A4E" w:rsidRDefault="00F0274C" w:rsidP="00F0274C">
      <w:pPr>
        <w:tabs>
          <w:tab w:val="center" w:pos="4320"/>
          <w:tab w:val="right" w:pos="8640"/>
        </w:tabs>
        <w:rPr>
          <w:rFonts w:ascii="Cambria" w:hAnsi="Cambria" w:cs="Arial"/>
          <w:b/>
          <w:bCs/>
          <w:i/>
          <w:iCs/>
          <w:sz w:val="21"/>
          <w:szCs w:val="21"/>
        </w:rPr>
      </w:pPr>
      <w:r w:rsidRPr="008A1A4E">
        <w:rPr>
          <w:rFonts w:ascii="Cambria" w:hAnsi="Cambria" w:cs="Arial"/>
          <w:b/>
          <w:bCs/>
          <w:i/>
          <w:iCs/>
          <w:sz w:val="21"/>
          <w:szCs w:val="21"/>
        </w:rPr>
        <w:t>If you have a disability that requires any special materials, services, or</w:t>
      </w:r>
      <w:r w:rsidR="006E6910" w:rsidRPr="008A1A4E">
        <w:rPr>
          <w:rFonts w:ascii="Cambria" w:hAnsi="Cambria" w:cs="Arial"/>
          <w:b/>
          <w:bCs/>
          <w:i/>
          <w:iCs/>
          <w:sz w:val="21"/>
          <w:szCs w:val="21"/>
        </w:rPr>
        <w:t xml:space="preserve"> assistance, please contact us </w:t>
      </w:r>
      <w:r w:rsidRPr="008A1A4E">
        <w:rPr>
          <w:rFonts w:ascii="Cambria" w:hAnsi="Cambria" w:cs="Arial"/>
          <w:b/>
          <w:bCs/>
          <w:i/>
          <w:iCs/>
          <w:sz w:val="21"/>
          <w:szCs w:val="21"/>
        </w:rPr>
        <w:t xml:space="preserve">so we may arrange for appropriate accommodations:  </w:t>
      </w:r>
      <w:r w:rsidRPr="008A1A4E">
        <w:rPr>
          <w:rFonts w:ascii="Cambria" w:hAnsi="Cambria" w:cs="Arial"/>
          <w:b/>
          <w:bCs/>
          <w:sz w:val="21"/>
          <w:szCs w:val="21"/>
        </w:rPr>
        <w:t>Colu</w:t>
      </w:r>
      <w:r w:rsidR="008A1A4E">
        <w:rPr>
          <w:rFonts w:ascii="Cambria" w:hAnsi="Cambria" w:cs="Arial"/>
          <w:b/>
          <w:bCs/>
          <w:sz w:val="21"/>
          <w:szCs w:val="21"/>
        </w:rPr>
        <w:t xml:space="preserve">mbia River Gorge Commission, </w:t>
      </w:r>
      <w:r w:rsidR="0040089F" w:rsidRPr="008A1A4E">
        <w:rPr>
          <w:rFonts w:ascii="Cambria" w:hAnsi="Cambria" w:cs="Arial"/>
          <w:b/>
          <w:bCs/>
          <w:sz w:val="21"/>
          <w:szCs w:val="21"/>
        </w:rPr>
        <w:t>Box 730, White Salmon, WA 98672,</w:t>
      </w:r>
      <w:r w:rsidRPr="008A1A4E">
        <w:rPr>
          <w:rFonts w:ascii="Cambria" w:hAnsi="Cambria" w:cs="Arial"/>
          <w:b/>
          <w:bCs/>
          <w:sz w:val="21"/>
          <w:szCs w:val="21"/>
        </w:rPr>
        <w:t xml:space="preserve"> Phone</w:t>
      </w:r>
      <w:r w:rsidR="003004CF" w:rsidRPr="008A1A4E">
        <w:rPr>
          <w:rFonts w:ascii="Cambria" w:hAnsi="Cambria" w:cs="Arial"/>
          <w:b/>
          <w:bCs/>
          <w:sz w:val="21"/>
          <w:szCs w:val="21"/>
        </w:rPr>
        <w:t>:</w:t>
      </w:r>
      <w:r w:rsidR="008A1A4E">
        <w:rPr>
          <w:rFonts w:ascii="Cambria" w:hAnsi="Cambria" w:cs="Arial"/>
          <w:b/>
          <w:bCs/>
          <w:sz w:val="21"/>
          <w:szCs w:val="21"/>
        </w:rPr>
        <w:t xml:space="preserve"> 509-493-3323, Fax: 509-493-2229, email: </w:t>
      </w:r>
      <w:r w:rsidRPr="008A1A4E">
        <w:rPr>
          <w:rFonts w:ascii="Cambria" w:hAnsi="Cambria" w:cs="Arial"/>
          <w:b/>
          <w:bCs/>
          <w:sz w:val="21"/>
          <w:szCs w:val="21"/>
        </w:rPr>
        <w:t>info@gorgecommission.org,</w:t>
      </w:r>
      <w:r w:rsidR="008A1A4E">
        <w:rPr>
          <w:rFonts w:ascii="Cambria" w:hAnsi="Cambria" w:cs="Arial"/>
          <w:b/>
          <w:bCs/>
          <w:sz w:val="21"/>
          <w:szCs w:val="21"/>
        </w:rPr>
        <w:t xml:space="preserve"> </w:t>
      </w:r>
      <w:hyperlink r:id="rId8" w:history="1">
        <w:r w:rsidRPr="008A1A4E">
          <w:rPr>
            <w:rStyle w:val="Hyperlink"/>
            <w:rFonts w:ascii="Cambria" w:hAnsi="Cambria" w:cs="Arial"/>
            <w:b/>
            <w:bCs/>
            <w:sz w:val="21"/>
            <w:szCs w:val="21"/>
          </w:rPr>
          <w:t>http://www.GorgeCommission.org</w:t>
        </w:r>
      </w:hyperlink>
    </w:p>
    <w:p w14:paraId="7465512E" w14:textId="77777777" w:rsidR="00F0274C" w:rsidRPr="007B60E6" w:rsidRDefault="00F0274C" w:rsidP="000E7185">
      <w:pPr>
        <w:spacing w:line="180" w:lineRule="exact"/>
        <w:rPr>
          <w:rFonts w:ascii="Cambria" w:hAnsi="Cambria" w:cs="Arial"/>
          <w:b/>
          <w:sz w:val="22"/>
          <w:szCs w:val="22"/>
        </w:rPr>
      </w:pPr>
    </w:p>
    <w:p w14:paraId="6DE836DD" w14:textId="77777777" w:rsidR="00F0274C" w:rsidRPr="007B60E6" w:rsidRDefault="00F0274C" w:rsidP="00F0274C">
      <w:pPr>
        <w:rPr>
          <w:rFonts w:ascii="Cambria" w:hAnsi="Cambria" w:cs="Arial"/>
          <w:b/>
          <w:sz w:val="22"/>
          <w:szCs w:val="22"/>
        </w:rPr>
      </w:pPr>
      <w:r w:rsidRPr="007B60E6">
        <w:rPr>
          <w:rFonts w:ascii="Cambria" w:hAnsi="Cambria" w:cs="Arial"/>
          <w:b/>
          <w:sz w:val="22"/>
          <w:szCs w:val="22"/>
        </w:rPr>
        <w:t>GUIDELINES FOR PUBLIC COMMENT</w:t>
      </w:r>
    </w:p>
    <w:p w14:paraId="54070CE3" w14:textId="5E88CB0C" w:rsidR="00F0274C" w:rsidRPr="007B60E6" w:rsidRDefault="00F0274C" w:rsidP="00F0274C">
      <w:pPr>
        <w:rPr>
          <w:rFonts w:ascii="Cambria" w:hAnsi="Cambria" w:cs="Arial"/>
          <w:sz w:val="21"/>
          <w:szCs w:val="21"/>
        </w:rPr>
      </w:pPr>
      <w:r w:rsidRPr="007B60E6">
        <w:rPr>
          <w:rFonts w:ascii="Cambria" w:hAnsi="Cambria" w:cs="Arial"/>
          <w:sz w:val="21"/>
          <w:szCs w:val="21"/>
        </w:rPr>
        <w:t>The Commission welcomes your input and offers the following guidelines for making your comments the most effective. If you wish to speak to the Commission during the public comment period or to address one of the agenda items marked for public input, please carefully and completely fill out a sign-up sheet clearly indicating which item or items in you wish to participate. Please respect the Commission meeting by handing your completed sheet and any written testimony or other documents to the Commission’s Assistant prior to the start of the public comment on that item(s).  The Commission’s Assistant sits at the end of the side table closest to the audience.</w:t>
      </w:r>
    </w:p>
    <w:p w14:paraId="2D863FA0" w14:textId="77777777" w:rsidR="00F0274C" w:rsidRPr="007B60E6" w:rsidRDefault="00F0274C" w:rsidP="000E7185">
      <w:pPr>
        <w:spacing w:line="180" w:lineRule="exact"/>
        <w:rPr>
          <w:rFonts w:ascii="Cambria" w:hAnsi="Cambria" w:cs="Arial"/>
          <w:sz w:val="21"/>
          <w:szCs w:val="21"/>
        </w:rPr>
      </w:pPr>
    </w:p>
    <w:p w14:paraId="1243B64B" w14:textId="77777777" w:rsidR="00F0274C" w:rsidRPr="007B60E6" w:rsidRDefault="00F0274C" w:rsidP="00F0274C">
      <w:pPr>
        <w:rPr>
          <w:rFonts w:ascii="Cambria" w:hAnsi="Cambria" w:cs="Arial"/>
          <w:sz w:val="21"/>
          <w:szCs w:val="21"/>
        </w:rPr>
      </w:pPr>
      <w:r w:rsidRPr="007B60E6">
        <w:rPr>
          <w:rFonts w:ascii="Cambria" w:hAnsi="Cambria" w:cs="Arial"/>
          <w:sz w:val="21"/>
          <w:szCs w:val="21"/>
        </w:rPr>
        <w:t xml:space="preserve">NOTE:  The chair reserves the right to not to hear comments if a comment sign-up sheet is incomplete or illegible. </w:t>
      </w:r>
    </w:p>
    <w:p w14:paraId="4AB51491" w14:textId="77777777" w:rsidR="00F0274C" w:rsidRPr="007B60E6" w:rsidRDefault="00F0274C" w:rsidP="000E7185">
      <w:pPr>
        <w:spacing w:line="180" w:lineRule="exact"/>
        <w:rPr>
          <w:rFonts w:ascii="Cambria" w:hAnsi="Cambria" w:cs="Arial"/>
          <w:sz w:val="21"/>
          <w:szCs w:val="21"/>
        </w:rPr>
      </w:pPr>
    </w:p>
    <w:p w14:paraId="1FE2D6CB" w14:textId="77777777" w:rsidR="00F0274C" w:rsidRPr="007B60E6" w:rsidRDefault="00F0274C" w:rsidP="00F0274C">
      <w:pPr>
        <w:rPr>
          <w:rFonts w:ascii="Cambria" w:hAnsi="Cambria" w:cs="Arial"/>
          <w:sz w:val="21"/>
          <w:szCs w:val="21"/>
        </w:rPr>
      </w:pPr>
      <w:r w:rsidRPr="007B60E6">
        <w:rPr>
          <w:rFonts w:ascii="Cambria" w:hAnsi="Cambria" w:cs="Arial"/>
          <w:sz w:val="21"/>
          <w:szCs w:val="21"/>
          <w:u w:val="single"/>
        </w:rPr>
        <w:t>Be courteous and professional.</w:t>
      </w:r>
    </w:p>
    <w:p w14:paraId="5C56F499" w14:textId="77777777" w:rsidR="00F0274C" w:rsidRPr="007B60E6" w:rsidRDefault="00F0274C" w:rsidP="00F0274C">
      <w:pPr>
        <w:rPr>
          <w:rFonts w:ascii="Cambria" w:hAnsi="Cambria" w:cs="Arial"/>
          <w:sz w:val="21"/>
          <w:szCs w:val="21"/>
        </w:rPr>
      </w:pPr>
      <w:r w:rsidRPr="007B60E6">
        <w:rPr>
          <w:rFonts w:ascii="Cambria" w:hAnsi="Cambria" w:cs="Arial"/>
          <w:sz w:val="21"/>
          <w:szCs w:val="21"/>
        </w:rPr>
        <w:t>Your message is best received if it has a neutral and professional tone.</w:t>
      </w:r>
    </w:p>
    <w:p w14:paraId="0EF27D08" w14:textId="77777777" w:rsidR="00F0274C" w:rsidRPr="007B60E6" w:rsidRDefault="00F0274C" w:rsidP="00F0274C">
      <w:pPr>
        <w:rPr>
          <w:rFonts w:ascii="Cambria" w:hAnsi="Cambria" w:cs="Arial"/>
          <w:sz w:val="21"/>
          <w:szCs w:val="21"/>
        </w:rPr>
      </w:pPr>
      <w:r w:rsidRPr="007B60E6">
        <w:rPr>
          <w:rFonts w:ascii="Cambria" w:hAnsi="Cambria" w:cs="Arial"/>
          <w:sz w:val="21"/>
          <w:szCs w:val="21"/>
        </w:rPr>
        <w:t xml:space="preserve">Address the issues and facts that are of interest to you, not personalities. </w:t>
      </w:r>
    </w:p>
    <w:p w14:paraId="07B36185" w14:textId="77777777" w:rsidR="00F0274C" w:rsidRPr="007B60E6" w:rsidRDefault="00F0274C" w:rsidP="00F0274C">
      <w:pPr>
        <w:rPr>
          <w:rFonts w:ascii="Cambria" w:hAnsi="Cambria" w:cs="Arial"/>
          <w:sz w:val="21"/>
          <w:szCs w:val="21"/>
        </w:rPr>
      </w:pPr>
      <w:r w:rsidRPr="007B60E6">
        <w:rPr>
          <w:rFonts w:ascii="Cambria" w:hAnsi="Cambria" w:cs="Arial"/>
          <w:sz w:val="21"/>
          <w:szCs w:val="21"/>
          <w:u w:val="single"/>
        </w:rPr>
        <w:t>Effective use of public comment time.</w:t>
      </w:r>
      <w:r w:rsidRPr="007B60E6">
        <w:rPr>
          <w:rFonts w:ascii="Cambria" w:hAnsi="Cambria" w:cs="Arial"/>
          <w:sz w:val="21"/>
          <w:szCs w:val="21"/>
        </w:rPr>
        <w:t xml:space="preserve"> </w:t>
      </w:r>
    </w:p>
    <w:p w14:paraId="07B0D4FB" w14:textId="77777777" w:rsidR="00F0274C" w:rsidRPr="007B60E6" w:rsidRDefault="00F0274C" w:rsidP="00F0274C">
      <w:pPr>
        <w:rPr>
          <w:rFonts w:ascii="Cambria" w:hAnsi="Cambria" w:cs="Arial"/>
          <w:sz w:val="21"/>
          <w:szCs w:val="21"/>
        </w:rPr>
      </w:pPr>
      <w:r w:rsidRPr="007B60E6">
        <w:rPr>
          <w:rFonts w:ascii="Cambria" w:hAnsi="Cambria" w:cs="Arial"/>
          <w:sz w:val="21"/>
          <w:szCs w:val="21"/>
        </w:rPr>
        <w:t xml:space="preserve">All speakers will be offered three (3) minutes to express their thoughts. The Chair may announce a change in a meeting’s time limits in order to keep the meeting on schedule. </w:t>
      </w:r>
    </w:p>
    <w:p w14:paraId="25E7545D" w14:textId="77777777" w:rsidR="00F0274C" w:rsidRPr="007B60E6" w:rsidRDefault="00F0274C" w:rsidP="000E7185">
      <w:pPr>
        <w:spacing w:line="180" w:lineRule="exact"/>
        <w:rPr>
          <w:rFonts w:ascii="Cambria" w:hAnsi="Cambria" w:cs="Arial"/>
          <w:sz w:val="21"/>
          <w:szCs w:val="21"/>
        </w:rPr>
      </w:pPr>
    </w:p>
    <w:p w14:paraId="369C2996" w14:textId="77777777" w:rsidR="00F0274C" w:rsidRPr="007B60E6" w:rsidRDefault="00F0274C" w:rsidP="00F0274C">
      <w:pPr>
        <w:rPr>
          <w:rFonts w:ascii="Cambria" w:hAnsi="Cambria" w:cs="Arial"/>
          <w:sz w:val="21"/>
          <w:szCs w:val="21"/>
        </w:rPr>
      </w:pPr>
      <w:r w:rsidRPr="007B60E6">
        <w:rPr>
          <w:rFonts w:ascii="Cambria" w:hAnsi="Cambria" w:cs="Arial"/>
          <w:sz w:val="21"/>
          <w:szCs w:val="21"/>
        </w:rPr>
        <w:t xml:space="preserve">Plan your speaking points in advance to help ensure a clear message for the Commission to hear. The points you are making will have the most impact if you can ensure their accuracy. Organize your thoughts in the following manner: your </w:t>
      </w:r>
      <w:r w:rsidRPr="007B60E6">
        <w:rPr>
          <w:rFonts w:ascii="Cambria" w:hAnsi="Cambria" w:cs="Arial"/>
          <w:sz w:val="21"/>
          <w:szCs w:val="21"/>
          <w:u w:val="single"/>
        </w:rPr>
        <w:t>P</w:t>
      </w:r>
      <w:r w:rsidRPr="007B60E6">
        <w:rPr>
          <w:rFonts w:ascii="Cambria" w:hAnsi="Cambria" w:cs="Arial"/>
          <w:sz w:val="21"/>
          <w:szCs w:val="21"/>
        </w:rPr>
        <w:t xml:space="preserve">oint, </w:t>
      </w:r>
      <w:r w:rsidRPr="007B60E6">
        <w:rPr>
          <w:rFonts w:ascii="Cambria" w:hAnsi="Cambria" w:cs="Arial"/>
          <w:sz w:val="21"/>
          <w:szCs w:val="21"/>
          <w:u w:val="single"/>
        </w:rPr>
        <w:t>R</w:t>
      </w:r>
      <w:r w:rsidRPr="007B60E6">
        <w:rPr>
          <w:rFonts w:ascii="Cambria" w:hAnsi="Cambria" w:cs="Arial"/>
          <w:sz w:val="21"/>
          <w:szCs w:val="21"/>
        </w:rPr>
        <w:t xml:space="preserve">easoning, an </w:t>
      </w:r>
      <w:r w:rsidRPr="007B60E6">
        <w:rPr>
          <w:rFonts w:ascii="Cambria" w:hAnsi="Cambria" w:cs="Arial"/>
          <w:sz w:val="21"/>
          <w:szCs w:val="21"/>
          <w:u w:val="single"/>
        </w:rPr>
        <w:t>E</w:t>
      </w:r>
      <w:r w:rsidRPr="007B60E6">
        <w:rPr>
          <w:rFonts w:ascii="Cambria" w:hAnsi="Cambria" w:cs="Arial"/>
          <w:sz w:val="21"/>
          <w:szCs w:val="21"/>
        </w:rPr>
        <w:t xml:space="preserve">xample of your point, and </w:t>
      </w:r>
      <w:r w:rsidRPr="007B60E6">
        <w:rPr>
          <w:rFonts w:ascii="Cambria" w:hAnsi="Cambria" w:cs="Arial"/>
          <w:sz w:val="21"/>
          <w:szCs w:val="21"/>
          <w:u w:val="single"/>
        </w:rPr>
        <w:t>S</w:t>
      </w:r>
      <w:r w:rsidRPr="007B60E6">
        <w:rPr>
          <w:rFonts w:ascii="Cambria" w:hAnsi="Cambria" w:cs="Arial"/>
          <w:sz w:val="21"/>
          <w:szCs w:val="21"/>
        </w:rPr>
        <w:t>ummary of your point.  The Commission strives to use this P.R.E.S. model in its own discussions and will be listening for these parts of your message.</w:t>
      </w:r>
    </w:p>
    <w:p w14:paraId="1FF42301" w14:textId="77777777" w:rsidR="00F0274C" w:rsidRPr="007B60E6" w:rsidRDefault="00F0274C" w:rsidP="000E7185">
      <w:pPr>
        <w:spacing w:line="180" w:lineRule="exact"/>
        <w:rPr>
          <w:rFonts w:ascii="Cambria" w:hAnsi="Cambria" w:cs="Arial"/>
          <w:sz w:val="21"/>
          <w:szCs w:val="21"/>
        </w:rPr>
      </w:pPr>
    </w:p>
    <w:p w14:paraId="73EFAA16" w14:textId="77777777" w:rsidR="00F0274C" w:rsidRPr="007B60E6" w:rsidRDefault="00F0274C" w:rsidP="00F0274C">
      <w:pPr>
        <w:rPr>
          <w:rFonts w:ascii="Cambria" w:hAnsi="Cambria" w:cs="Arial"/>
          <w:sz w:val="21"/>
          <w:szCs w:val="21"/>
        </w:rPr>
      </w:pPr>
      <w:r w:rsidRPr="007B60E6">
        <w:rPr>
          <w:rFonts w:ascii="Cambria" w:hAnsi="Cambria" w:cs="Arial"/>
          <w:sz w:val="21"/>
          <w:szCs w:val="21"/>
        </w:rPr>
        <w:t xml:space="preserve">Please be respectful of your time so that others may also have an opportunity to speak. </w:t>
      </w:r>
    </w:p>
    <w:p w14:paraId="4C5D0E32" w14:textId="77777777" w:rsidR="00F0274C" w:rsidRPr="007B60E6" w:rsidRDefault="00F0274C" w:rsidP="000E7185">
      <w:pPr>
        <w:spacing w:line="180" w:lineRule="exact"/>
        <w:rPr>
          <w:rFonts w:ascii="Cambria" w:hAnsi="Cambria" w:cs="Arial"/>
          <w:sz w:val="21"/>
          <w:szCs w:val="21"/>
          <w:u w:val="single"/>
        </w:rPr>
      </w:pPr>
    </w:p>
    <w:p w14:paraId="28F665EA" w14:textId="77777777" w:rsidR="00F0274C" w:rsidRPr="007B60E6" w:rsidRDefault="00F0274C" w:rsidP="00F0274C">
      <w:pPr>
        <w:rPr>
          <w:rFonts w:ascii="Cambria" w:hAnsi="Cambria" w:cs="Arial"/>
          <w:sz w:val="21"/>
          <w:szCs w:val="21"/>
          <w:u w:val="single"/>
        </w:rPr>
      </w:pPr>
      <w:r w:rsidRPr="007B60E6">
        <w:rPr>
          <w:rFonts w:ascii="Cambria" w:hAnsi="Cambria" w:cs="Arial"/>
          <w:sz w:val="21"/>
          <w:szCs w:val="21"/>
          <w:u w:val="single"/>
        </w:rPr>
        <w:t>Submitting written comments.</w:t>
      </w:r>
    </w:p>
    <w:p w14:paraId="0848880D" w14:textId="33326B66" w:rsidR="008A1A4E" w:rsidRDefault="00F0274C" w:rsidP="00F0274C">
      <w:pPr>
        <w:rPr>
          <w:rFonts w:ascii="Cambria" w:hAnsi="Cambria" w:cs="Arial"/>
          <w:sz w:val="21"/>
          <w:szCs w:val="21"/>
        </w:rPr>
      </w:pPr>
      <w:r w:rsidRPr="007B60E6">
        <w:rPr>
          <w:rFonts w:ascii="Cambria" w:hAnsi="Cambria" w:cs="Arial"/>
          <w:sz w:val="21"/>
          <w:szCs w:val="21"/>
        </w:rPr>
        <w:t>If you would like your comments entered into the record, please bring a printed original for the record. If you like you may email your comments to the Commission prior to the meeting, or bring 15 printed copies to the meeting. Your written comments may contain more information and detail than your oral public comments.</w:t>
      </w:r>
    </w:p>
    <w:p w14:paraId="304EE606" w14:textId="77777777" w:rsidR="008A1A4E" w:rsidRPr="007B60E6" w:rsidRDefault="008A1A4E" w:rsidP="00F0274C">
      <w:pPr>
        <w:rPr>
          <w:rFonts w:ascii="Cambria" w:hAnsi="Cambria" w:cs="Arial"/>
          <w:sz w:val="21"/>
          <w:szCs w:val="21"/>
        </w:rPr>
      </w:pPr>
    </w:p>
    <w:p w14:paraId="448BA8AA" w14:textId="40E28019" w:rsidR="00F0274C" w:rsidRPr="007B60E6" w:rsidRDefault="00F0274C" w:rsidP="000E7185">
      <w:pPr>
        <w:pStyle w:val="BodyText3"/>
        <w:jc w:val="left"/>
        <w:rPr>
          <w:rFonts w:ascii="Cambria" w:hAnsi="Cambria"/>
          <w:b w:val="0"/>
          <w:bCs w:val="0"/>
          <w:sz w:val="22"/>
          <w:szCs w:val="22"/>
        </w:rPr>
      </w:pPr>
      <w:r w:rsidRPr="007B60E6">
        <w:rPr>
          <w:rFonts w:ascii="Cambria" w:hAnsi="Cambria"/>
          <w:i/>
          <w:sz w:val="21"/>
          <w:szCs w:val="21"/>
        </w:rPr>
        <w:t>Thank you again for commenting on issues important to you.  We appreciate your interest the future of the National Scenic Area and the time and thought you put into your comments</w:t>
      </w:r>
      <w:r w:rsidRPr="007B60E6">
        <w:rPr>
          <w:rFonts w:ascii="Cambria" w:hAnsi="Cambria"/>
          <w:i/>
          <w:sz w:val="22"/>
          <w:szCs w:val="22"/>
        </w:rPr>
        <w:t>.</w:t>
      </w:r>
    </w:p>
    <w:sectPr w:rsidR="00F0274C" w:rsidRPr="007B60E6" w:rsidSect="007C7972">
      <w:headerReference w:type="even" r:id="rId9"/>
      <w:headerReference w:type="default" r:id="rId10"/>
      <w:footerReference w:type="even" r:id="rId11"/>
      <w:footerReference w:type="default" r:id="rId12"/>
      <w:headerReference w:type="first" r:id="rId13"/>
      <w:footerReference w:type="first" r:id="rId14"/>
      <w:pgSz w:w="12240" w:h="15840" w:code="1"/>
      <w:pgMar w:top="288" w:right="432" w:bottom="288" w:left="86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BD92" w14:textId="77777777" w:rsidR="002D689B" w:rsidRDefault="002D689B" w:rsidP="00BF16D3">
      <w:r>
        <w:separator/>
      </w:r>
    </w:p>
  </w:endnote>
  <w:endnote w:type="continuationSeparator" w:id="0">
    <w:p w14:paraId="7FF9EB24" w14:textId="77777777" w:rsidR="002D689B" w:rsidRDefault="002D689B" w:rsidP="00BF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Eurostile">
    <w:altName w:val="Agency FB"/>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C086D" w14:textId="77777777" w:rsidR="00791FFC" w:rsidRDefault="00791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1781" w14:textId="77777777" w:rsidR="00791FFC" w:rsidRDefault="00791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E864" w14:textId="77777777" w:rsidR="00791FFC" w:rsidRDefault="00791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170DC" w14:textId="77777777" w:rsidR="002D689B" w:rsidRDefault="002D689B" w:rsidP="00BF16D3">
      <w:r>
        <w:separator/>
      </w:r>
    </w:p>
  </w:footnote>
  <w:footnote w:type="continuationSeparator" w:id="0">
    <w:p w14:paraId="20CDE563" w14:textId="77777777" w:rsidR="002D689B" w:rsidRDefault="002D689B" w:rsidP="00BF1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D2CB" w14:textId="77777777" w:rsidR="00791FFC" w:rsidRDefault="00791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0B60" w14:textId="77777777" w:rsidR="00791FFC" w:rsidRDefault="00791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67B42" w14:textId="77777777" w:rsidR="00791FFC" w:rsidRDefault="00791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66F"/>
    <w:multiLevelType w:val="hybridMultilevel"/>
    <w:tmpl w:val="99803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F6C65"/>
    <w:multiLevelType w:val="hybridMultilevel"/>
    <w:tmpl w:val="6DFCFE9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1F5655BC"/>
    <w:multiLevelType w:val="hybridMultilevel"/>
    <w:tmpl w:val="BD38B96E"/>
    <w:lvl w:ilvl="0" w:tplc="04090001">
      <w:start w:val="1"/>
      <w:numFmt w:val="bullet"/>
      <w:lvlText w:val=""/>
      <w:lvlJc w:val="left"/>
      <w:pPr>
        <w:ind w:left="2748" w:hanging="360"/>
      </w:pPr>
      <w:rPr>
        <w:rFonts w:ascii="Symbol" w:hAnsi="Symbol" w:hint="default"/>
      </w:rPr>
    </w:lvl>
    <w:lvl w:ilvl="1" w:tplc="04090003" w:tentative="1">
      <w:start w:val="1"/>
      <w:numFmt w:val="bullet"/>
      <w:lvlText w:val="o"/>
      <w:lvlJc w:val="left"/>
      <w:pPr>
        <w:ind w:left="3468" w:hanging="360"/>
      </w:pPr>
      <w:rPr>
        <w:rFonts w:ascii="Courier New" w:hAnsi="Courier New" w:cs="Courier New" w:hint="default"/>
      </w:rPr>
    </w:lvl>
    <w:lvl w:ilvl="2" w:tplc="04090005" w:tentative="1">
      <w:start w:val="1"/>
      <w:numFmt w:val="bullet"/>
      <w:lvlText w:val=""/>
      <w:lvlJc w:val="left"/>
      <w:pPr>
        <w:ind w:left="4188" w:hanging="360"/>
      </w:pPr>
      <w:rPr>
        <w:rFonts w:ascii="Wingdings" w:hAnsi="Wingdings" w:hint="default"/>
      </w:rPr>
    </w:lvl>
    <w:lvl w:ilvl="3" w:tplc="04090001" w:tentative="1">
      <w:start w:val="1"/>
      <w:numFmt w:val="bullet"/>
      <w:lvlText w:val=""/>
      <w:lvlJc w:val="left"/>
      <w:pPr>
        <w:ind w:left="4908" w:hanging="360"/>
      </w:pPr>
      <w:rPr>
        <w:rFonts w:ascii="Symbol" w:hAnsi="Symbol" w:hint="default"/>
      </w:rPr>
    </w:lvl>
    <w:lvl w:ilvl="4" w:tplc="04090003" w:tentative="1">
      <w:start w:val="1"/>
      <w:numFmt w:val="bullet"/>
      <w:lvlText w:val="o"/>
      <w:lvlJc w:val="left"/>
      <w:pPr>
        <w:ind w:left="5628" w:hanging="360"/>
      </w:pPr>
      <w:rPr>
        <w:rFonts w:ascii="Courier New" w:hAnsi="Courier New" w:cs="Courier New" w:hint="default"/>
      </w:rPr>
    </w:lvl>
    <w:lvl w:ilvl="5" w:tplc="04090005" w:tentative="1">
      <w:start w:val="1"/>
      <w:numFmt w:val="bullet"/>
      <w:lvlText w:val=""/>
      <w:lvlJc w:val="left"/>
      <w:pPr>
        <w:ind w:left="6348" w:hanging="360"/>
      </w:pPr>
      <w:rPr>
        <w:rFonts w:ascii="Wingdings" w:hAnsi="Wingdings" w:hint="default"/>
      </w:rPr>
    </w:lvl>
    <w:lvl w:ilvl="6" w:tplc="04090001" w:tentative="1">
      <w:start w:val="1"/>
      <w:numFmt w:val="bullet"/>
      <w:lvlText w:val=""/>
      <w:lvlJc w:val="left"/>
      <w:pPr>
        <w:ind w:left="7068" w:hanging="360"/>
      </w:pPr>
      <w:rPr>
        <w:rFonts w:ascii="Symbol" w:hAnsi="Symbol" w:hint="default"/>
      </w:rPr>
    </w:lvl>
    <w:lvl w:ilvl="7" w:tplc="04090003" w:tentative="1">
      <w:start w:val="1"/>
      <w:numFmt w:val="bullet"/>
      <w:lvlText w:val="o"/>
      <w:lvlJc w:val="left"/>
      <w:pPr>
        <w:ind w:left="7788" w:hanging="360"/>
      </w:pPr>
      <w:rPr>
        <w:rFonts w:ascii="Courier New" w:hAnsi="Courier New" w:cs="Courier New" w:hint="default"/>
      </w:rPr>
    </w:lvl>
    <w:lvl w:ilvl="8" w:tplc="04090005" w:tentative="1">
      <w:start w:val="1"/>
      <w:numFmt w:val="bullet"/>
      <w:lvlText w:val=""/>
      <w:lvlJc w:val="left"/>
      <w:pPr>
        <w:ind w:left="8508" w:hanging="360"/>
      </w:pPr>
      <w:rPr>
        <w:rFonts w:ascii="Wingdings" w:hAnsi="Wingdings" w:hint="default"/>
      </w:rPr>
    </w:lvl>
  </w:abstractNum>
  <w:abstractNum w:abstractNumId="3" w15:restartNumberingAfterBreak="0">
    <w:nsid w:val="271759D4"/>
    <w:multiLevelType w:val="multilevel"/>
    <w:tmpl w:val="B4D2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657D9"/>
    <w:multiLevelType w:val="hybridMultilevel"/>
    <w:tmpl w:val="F2486C9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322B60C2"/>
    <w:multiLevelType w:val="hybridMultilevel"/>
    <w:tmpl w:val="52BA2164"/>
    <w:lvl w:ilvl="0" w:tplc="E3D04D78">
      <w:numFmt w:val="bullet"/>
      <w:lvlText w:val="-"/>
      <w:lvlJc w:val="left"/>
      <w:pPr>
        <w:tabs>
          <w:tab w:val="num" w:pos="1980"/>
        </w:tabs>
        <w:ind w:left="198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478342FA"/>
    <w:multiLevelType w:val="hybridMultilevel"/>
    <w:tmpl w:val="A1BAC45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4AFD12C4"/>
    <w:multiLevelType w:val="hybridMultilevel"/>
    <w:tmpl w:val="5B3EC49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52D16928"/>
    <w:multiLevelType w:val="multilevel"/>
    <w:tmpl w:val="F84C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BA731C"/>
    <w:multiLevelType w:val="hybridMultilevel"/>
    <w:tmpl w:val="1E82B704"/>
    <w:lvl w:ilvl="0" w:tplc="264238EE">
      <w:start w:val="30"/>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D6770"/>
    <w:multiLevelType w:val="hybridMultilevel"/>
    <w:tmpl w:val="F7D09992"/>
    <w:lvl w:ilvl="0" w:tplc="1862EFD8">
      <w:start w:val="5000"/>
      <w:numFmt w:val="bullet"/>
      <w:lvlText w:val="-"/>
      <w:lvlJc w:val="left"/>
      <w:pPr>
        <w:ind w:left="2340" w:hanging="360"/>
      </w:pPr>
      <w:rPr>
        <w:rFonts w:ascii="Cambria" w:eastAsia="Times New Roman" w:hAnsi="Cambria"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65BE043A"/>
    <w:multiLevelType w:val="hybridMultilevel"/>
    <w:tmpl w:val="B75CEA4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66FA5D74"/>
    <w:multiLevelType w:val="hybridMultilevel"/>
    <w:tmpl w:val="10D0539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701F1CAA"/>
    <w:multiLevelType w:val="hybridMultilevel"/>
    <w:tmpl w:val="ABBE3E7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792B3ADE"/>
    <w:multiLevelType w:val="hybridMultilevel"/>
    <w:tmpl w:val="DC3ED6F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7C3A01E8"/>
    <w:multiLevelType w:val="multilevel"/>
    <w:tmpl w:val="BAAC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5"/>
  </w:num>
  <w:num w:numId="4">
    <w:abstractNumId w:val="3"/>
  </w:num>
  <w:num w:numId="5">
    <w:abstractNumId w:val="9"/>
  </w:num>
  <w:num w:numId="6">
    <w:abstractNumId w:val="10"/>
  </w:num>
  <w:num w:numId="7">
    <w:abstractNumId w:val="11"/>
  </w:num>
  <w:num w:numId="8">
    <w:abstractNumId w:val="4"/>
  </w:num>
  <w:num w:numId="9">
    <w:abstractNumId w:val="13"/>
  </w:num>
  <w:num w:numId="10">
    <w:abstractNumId w:val="14"/>
  </w:num>
  <w:num w:numId="11">
    <w:abstractNumId w:val="1"/>
  </w:num>
  <w:num w:numId="12">
    <w:abstractNumId w:val="6"/>
  </w:num>
  <w:num w:numId="13">
    <w:abstractNumId w:val="2"/>
  </w:num>
  <w:num w:numId="14">
    <w:abstractNumId w:val="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C1"/>
    <w:rsid w:val="00000239"/>
    <w:rsid w:val="00003830"/>
    <w:rsid w:val="00003D63"/>
    <w:rsid w:val="000072B4"/>
    <w:rsid w:val="000072CD"/>
    <w:rsid w:val="00007422"/>
    <w:rsid w:val="0001017E"/>
    <w:rsid w:val="00010F29"/>
    <w:rsid w:val="0001138D"/>
    <w:rsid w:val="000130BF"/>
    <w:rsid w:val="00020ED5"/>
    <w:rsid w:val="000217B5"/>
    <w:rsid w:val="00022224"/>
    <w:rsid w:val="00030D61"/>
    <w:rsid w:val="00031B72"/>
    <w:rsid w:val="00034C72"/>
    <w:rsid w:val="00040AD5"/>
    <w:rsid w:val="000540F8"/>
    <w:rsid w:val="00055602"/>
    <w:rsid w:val="00056822"/>
    <w:rsid w:val="00057FD9"/>
    <w:rsid w:val="00061EBA"/>
    <w:rsid w:val="00062675"/>
    <w:rsid w:val="0006340F"/>
    <w:rsid w:val="00063EB1"/>
    <w:rsid w:val="00064945"/>
    <w:rsid w:val="00064B2A"/>
    <w:rsid w:val="000661A8"/>
    <w:rsid w:val="00071560"/>
    <w:rsid w:val="0007271F"/>
    <w:rsid w:val="00081FA3"/>
    <w:rsid w:val="000835F6"/>
    <w:rsid w:val="0008386E"/>
    <w:rsid w:val="00084A54"/>
    <w:rsid w:val="00085954"/>
    <w:rsid w:val="000876A0"/>
    <w:rsid w:val="00093C23"/>
    <w:rsid w:val="0009446E"/>
    <w:rsid w:val="000A1A4A"/>
    <w:rsid w:val="000A7398"/>
    <w:rsid w:val="000B1609"/>
    <w:rsid w:val="000B36E7"/>
    <w:rsid w:val="000B4ABF"/>
    <w:rsid w:val="000B4FEA"/>
    <w:rsid w:val="000B629E"/>
    <w:rsid w:val="000B6519"/>
    <w:rsid w:val="000C5698"/>
    <w:rsid w:val="000C5778"/>
    <w:rsid w:val="000C5E31"/>
    <w:rsid w:val="000D0915"/>
    <w:rsid w:val="000D1263"/>
    <w:rsid w:val="000D1E2E"/>
    <w:rsid w:val="000D23E4"/>
    <w:rsid w:val="000D497D"/>
    <w:rsid w:val="000E0F8F"/>
    <w:rsid w:val="000E7185"/>
    <w:rsid w:val="000F005D"/>
    <w:rsid w:val="000F03C0"/>
    <w:rsid w:val="000F26B0"/>
    <w:rsid w:val="000F3457"/>
    <w:rsid w:val="000F7570"/>
    <w:rsid w:val="000F77E3"/>
    <w:rsid w:val="001003E7"/>
    <w:rsid w:val="00103192"/>
    <w:rsid w:val="00111FEF"/>
    <w:rsid w:val="0011247E"/>
    <w:rsid w:val="00116179"/>
    <w:rsid w:val="00117170"/>
    <w:rsid w:val="00117728"/>
    <w:rsid w:val="0012476A"/>
    <w:rsid w:val="0013556C"/>
    <w:rsid w:val="001360D5"/>
    <w:rsid w:val="0014077F"/>
    <w:rsid w:val="001408CB"/>
    <w:rsid w:val="00140DC7"/>
    <w:rsid w:val="0014288D"/>
    <w:rsid w:val="00143412"/>
    <w:rsid w:val="0014375E"/>
    <w:rsid w:val="00143E16"/>
    <w:rsid w:val="00150C1D"/>
    <w:rsid w:val="00150ECE"/>
    <w:rsid w:val="0015263C"/>
    <w:rsid w:val="0015591A"/>
    <w:rsid w:val="00157AB6"/>
    <w:rsid w:val="00160051"/>
    <w:rsid w:val="001625E2"/>
    <w:rsid w:val="001633EE"/>
    <w:rsid w:val="001655D8"/>
    <w:rsid w:val="0016701E"/>
    <w:rsid w:val="001704E4"/>
    <w:rsid w:val="00173862"/>
    <w:rsid w:val="00192431"/>
    <w:rsid w:val="00193814"/>
    <w:rsid w:val="001955DD"/>
    <w:rsid w:val="001B393C"/>
    <w:rsid w:val="001C3EA0"/>
    <w:rsid w:val="001C6019"/>
    <w:rsid w:val="001C6BBA"/>
    <w:rsid w:val="001D4885"/>
    <w:rsid w:val="001D70CA"/>
    <w:rsid w:val="001E1E5B"/>
    <w:rsid w:val="001E25C1"/>
    <w:rsid w:val="001F220F"/>
    <w:rsid w:val="00200099"/>
    <w:rsid w:val="00204619"/>
    <w:rsid w:val="002057A9"/>
    <w:rsid w:val="002075FA"/>
    <w:rsid w:val="002122AB"/>
    <w:rsid w:val="00212418"/>
    <w:rsid w:val="0021672A"/>
    <w:rsid w:val="002215C8"/>
    <w:rsid w:val="00221D00"/>
    <w:rsid w:val="002234B0"/>
    <w:rsid w:val="00225124"/>
    <w:rsid w:val="00227B8F"/>
    <w:rsid w:val="00231BEE"/>
    <w:rsid w:val="002355F1"/>
    <w:rsid w:val="00235BCB"/>
    <w:rsid w:val="002364ED"/>
    <w:rsid w:val="00237BAC"/>
    <w:rsid w:val="00241A8B"/>
    <w:rsid w:val="0024379B"/>
    <w:rsid w:val="00245A81"/>
    <w:rsid w:val="00252CD2"/>
    <w:rsid w:val="00255176"/>
    <w:rsid w:val="0026598B"/>
    <w:rsid w:val="00272370"/>
    <w:rsid w:val="002732B6"/>
    <w:rsid w:val="0027721D"/>
    <w:rsid w:val="0027779D"/>
    <w:rsid w:val="0028154F"/>
    <w:rsid w:val="002817E2"/>
    <w:rsid w:val="00283B20"/>
    <w:rsid w:val="002841E8"/>
    <w:rsid w:val="00287847"/>
    <w:rsid w:val="00297921"/>
    <w:rsid w:val="002A1602"/>
    <w:rsid w:val="002A2CCE"/>
    <w:rsid w:val="002A3404"/>
    <w:rsid w:val="002A3FAD"/>
    <w:rsid w:val="002B24E8"/>
    <w:rsid w:val="002B3610"/>
    <w:rsid w:val="002B56B8"/>
    <w:rsid w:val="002B5E3E"/>
    <w:rsid w:val="002B786F"/>
    <w:rsid w:val="002C71E4"/>
    <w:rsid w:val="002D1015"/>
    <w:rsid w:val="002D4406"/>
    <w:rsid w:val="002D5259"/>
    <w:rsid w:val="002D58FB"/>
    <w:rsid w:val="002D5A36"/>
    <w:rsid w:val="002D689B"/>
    <w:rsid w:val="002E240B"/>
    <w:rsid w:val="002E4CE4"/>
    <w:rsid w:val="002E664D"/>
    <w:rsid w:val="002E73DD"/>
    <w:rsid w:val="002F1193"/>
    <w:rsid w:val="002F1CEC"/>
    <w:rsid w:val="002F298C"/>
    <w:rsid w:val="002F3323"/>
    <w:rsid w:val="002F3E16"/>
    <w:rsid w:val="002F4E9E"/>
    <w:rsid w:val="002F6A36"/>
    <w:rsid w:val="002F733B"/>
    <w:rsid w:val="003004CF"/>
    <w:rsid w:val="00301222"/>
    <w:rsid w:val="00313198"/>
    <w:rsid w:val="003155D8"/>
    <w:rsid w:val="003156BB"/>
    <w:rsid w:val="0031582C"/>
    <w:rsid w:val="00320329"/>
    <w:rsid w:val="003207C7"/>
    <w:rsid w:val="00320C10"/>
    <w:rsid w:val="0032262F"/>
    <w:rsid w:val="003254F4"/>
    <w:rsid w:val="003324AF"/>
    <w:rsid w:val="00333744"/>
    <w:rsid w:val="00334102"/>
    <w:rsid w:val="00337CE3"/>
    <w:rsid w:val="00343D92"/>
    <w:rsid w:val="00345AE4"/>
    <w:rsid w:val="003463B4"/>
    <w:rsid w:val="00357CF9"/>
    <w:rsid w:val="00360D0E"/>
    <w:rsid w:val="00361A9B"/>
    <w:rsid w:val="00363F5D"/>
    <w:rsid w:val="00364E6A"/>
    <w:rsid w:val="003712F4"/>
    <w:rsid w:val="0037461C"/>
    <w:rsid w:val="003746B5"/>
    <w:rsid w:val="00374BA5"/>
    <w:rsid w:val="0038011A"/>
    <w:rsid w:val="00381B42"/>
    <w:rsid w:val="003904A0"/>
    <w:rsid w:val="00392B6C"/>
    <w:rsid w:val="00392B9F"/>
    <w:rsid w:val="003958C4"/>
    <w:rsid w:val="00395DD9"/>
    <w:rsid w:val="003960F3"/>
    <w:rsid w:val="003A345B"/>
    <w:rsid w:val="003B6134"/>
    <w:rsid w:val="003B7DE8"/>
    <w:rsid w:val="003C050D"/>
    <w:rsid w:val="003C6CB1"/>
    <w:rsid w:val="003D3DC1"/>
    <w:rsid w:val="003D6B26"/>
    <w:rsid w:val="003D6E54"/>
    <w:rsid w:val="003D748E"/>
    <w:rsid w:val="003E7AE1"/>
    <w:rsid w:val="003F0F96"/>
    <w:rsid w:val="003F3890"/>
    <w:rsid w:val="0040089F"/>
    <w:rsid w:val="00405800"/>
    <w:rsid w:val="00407363"/>
    <w:rsid w:val="0040799B"/>
    <w:rsid w:val="00411E0F"/>
    <w:rsid w:val="004155CD"/>
    <w:rsid w:val="0041666D"/>
    <w:rsid w:val="00420130"/>
    <w:rsid w:val="004223AE"/>
    <w:rsid w:val="004248F3"/>
    <w:rsid w:val="00433375"/>
    <w:rsid w:val="004378E3"/>
    <w:rsid w:val="00441180"/>
    <w:rsid w:val="004422B5"/>
    <w:rsid w:val="00443439"/>
    <w:rsid w:val="00450C38"/>
    <w:rsid w:val="004522BB"/>
    <w:rsid w:val="00453465"/>
    <w:rsid w:val="0045397C"/>
    <w:rsid w:val="00454D91"/>
    <w:rsid w:val="00455651"/>
    <w:rsid w:val="004556EE"/>
    <w:rsid w:val="004609C4"/>
    <w:rsid w:val="004610D9"/>
    <w:rsid w:val="0046111E"/>
    <w:rsid w:val="0046195A"/>
    <w:rsid w:val="00461CBE"/>
    <w:rsid w:val="00463507"/>
    <w:rsid w:val="00464077"/>
    <w:rsid w:val="00472823"/>
    <w:rsid w:val="00472C79"/>
    <w:rsid w:val="00475643"/>
    <w:rsid w:val="0048043E"/>
    <w:rsid w:val="00480C29"/>
    <w:rsid w:val="00480D6F"/>
    <w:rsid w:val="00481B2D"/>
    <w:rsid w:val="004823E3"/>
    <w:rsid w:val="004828A5"/>
    <w:rsid w:val="004830BB"/>
    <w:rsid w:val="00483419"/>
    <w:rsid w:val="00483ECB"/>
    <w:rsid w:val="00493F1E"/>
    <w:rsid w:val="00496AEF"/>
    <w:rsid w:val="004A15F6"/>
    <w:rsid w:val="004A3937"/>
    <w:rsid w:val="004A3DE6"/>
    <w:rsid w:val="004A5A82"/>
    <w:rsid w:val="004B15BC"/>
    <w:rsid w:val="004B3385"/>
    <w:rsid w:val="004B54E4"/>
    <w:rsid w:val="004B57FE"/>
    <w:rsid w:val="004B7894"/>
    <w:rsid w:val="004B7C32"/>
    <w:rsid w:val="004C1655"/>
    <w:rsid w:val="004C50C9"/>
    <w:rsid w:val="004C5D31"/>
    <w:rsid w:val="004C7997"/>
    <w:rsid w:val="004D4B70"/>
    <w:rsid w:val="004D60DE"/>
    <w:rsid w:val="004D6EF5"/>
    <w:rsid w:val="004E056F"/>
    <w:rsid w:val="004E0955"/>
    <w:rsid w:val="004E238E"/>
    <w:rsid w:val="004E4717"/>
    <w:rsid w:val="004E4DC7"/>
    <w:rsid w:val="004E7D8D"/>
    <w:rsid w:val="004F2169"/>
    <w:rsid w:val="004F25A6"/>
    <w:rsid w:val="004F4654"/>
    <w:rsid w:val="004F4A3D"/>
    <w:rsid w:val="00503344"/>
    <w:rsid w:val="00503B8B"/>
    <w:rsid w:val="00505D14"/>
    <w:rsid w:val="00506F36"/>
    <w:rsid w:val="0050768A"/>
    <w:rsid w:val="00511CD2"/>
    <w:rsid w:val="00511E2A"/>
    <w:rsid w:val="00522337"/>
    <w:rsid w:val="005230E1"/>
    <w:rsid w:val="00527D35"/>
    <w:rsid w:val="0053273F"/>
    <w:rsid w:val="005349A7"/>
    <w:rsid w:val="00544153"/>
    <w:rsid w:val="00544B97"/>
    <w:rsid w:val="005472B6"/>
    <w:rsid w:val="005614D8"/>
    <w:rsid w:val="0056382D"/>
    <w:rsid w:val="00564FA5"/>
    <w:rsid w:val="0056562F"/>
    <w:rsid w:val="0057058E"/>
    <w:rsid w:val="005708A8"/>
    <w:rsid w:val="00573631"/>
    <w:rsid w:val="00581EC0"/>
    <w:rsid w:val="00583AF5"/>
    <w:rsid w:val="0059278F"/>
    <w:rsid w:val="005935AD"/>
    <w:rsid w:val="00594817"/>
    <w:rsid w:val="005A048E"/>
    <w:rsid w:val="005A7D49"/>
    <w:rsid w:val="005B3262"/>
    <w:rsid w:val="005B5562"/>
    <w:rsid w:val="005C0CB9"/>
    <w:rsid w:val="005C12C9"/>
    <w:rsid w:val="005C26DF"/>
    <w:rsid w:val="005C2816"/>
    <w:rsid w:val="005C7E58"/>
    <w:rsid w:val="005D440B"/>
    <w:rsid w:val="005E028F"/>
    <w:rsid w:val="005E03B1"/>
    <w:rsid w:val="005E1570"/>
    <w:rsid w:val="005E2150"/>
    <w:rsid w:val="005E2EB4"/>
    <w:rsid w:val="005E6F08"/>
    <w:rsid w:val="005F298A"/>
    <w:rsid w:val="0060292E"/>
    <w:rsid w:val="00604629"/>
    <w:rsid w:val="006065D0"/>
    <w:rsid w:val="00606BCC"/>
    <w:rsid w:val="00606F0C"/>
    <w:rsid w:val="00607513"/>
    <w:rsid w:val="00607619"/>
    <w:rsid w:val="00630D8E"/>
    <w:rsid w:val="00641F58"/>
    <w:rsid w:val="0064236E"/>
    <w:rsid w:val="00643A8D"/>
    <w:rsid w:val="00643B0E"/>
    <w:rsid w:val="00644F57"/>
    <w:rsid w:val="006501F7"/>
    <w:rsid w:val="00655FEA"/>
    <w:rsid w:val="006563BA"/>
    <w:rsid w:val="006567C2"/>
    <w:rsid w:val="00656C66"/>
    <w:rsid w:val="00663CC9"/>
    <w:rsid w:val="00665CBF"/>
    <w:rsid w:val="00665D45"/>
    <w:rsid w:val="006743D2"/>
    <w:rsid w:val="006866CD"/>
    <w:rsid w:val="006917C5"/>
    <w:rsid w:val="006920B8"/>
    <w:rsid w:val="00692E7F"/>
    <w:rsid w:val="00694C36"/>
    <w:rsid w:val="00695B8A"/>
    <w:rsid w:val="006A1146"/>
    <w:rsid w:val="006A1AAE"/>
    <w:rsid w:val="006A5838"/>
    <w:rsid w:val="006B009D"/>
    <w:rsid w:val="006B0369"/>
    <w:rsid w:val="006B41E5"/>
    <w:rsid w:val="006B4D94"/>
    <w:rsid w:val="006B5383"/>
    <w:rsid w:val="006C049F"/>
    <w:rsid w:val="006C2A82"/>
    <w:rsid w:val="006D5602"/>
    <w:rsid w:val="006E0A10"/>
    <w:rsid w:val="006E3696"/>
    <w:rsid w:val="006E37D3"/>
    <w:rsid w:val="006E41FC"/>
    <w:rsid w:val="006E4407"/>
    <w:rsid w:val="006E44C7"/>
    <w:rsid w:val="006E623E"/>
    <w:rsid w:val="006E652F"/>
    <w:rsid w:val="006E6910"/>
    <w:rsid w:val="006E6FA4"/>
    <w:rsid w:val="006F071A"/>
    <w:rsid w:val="006F3F7A"/>
    <w:rsid w:val="00701A36"/>
    <w:rsid w:val="00703407"/>
    <w:rsid w:val="0070349A"/>
    <w:rsid w:val="00706786"/>
    <w:rsid w:val="00711965"/>
    <w:rsid w:val="00711C9B"/>
    <w:rsid w:val="00713BC1"/>
    <w:rsid w:val="00716F3D"/>
    <w:rsid w:val="007219AC"/>
    <w:rsid w:val="00721E1A"/>
    <w:rsid w:val="00722ECE"/>
    <w:rsid w:val="00727A29"/>
    <w:rsid w:val="007304AA"/>
    <w:rsid w:val="00733258"/>
    <w:rsid w:val="00733564"/>
    <w:rsid w:val="007403F6"/>
    <w:rsid w:val="00741114"/>
    <w:rsid w:val="00747DF0"/>
    <w:rsid w:val="007501DB"/>
    <w:rsid w:val="00750F1E"/>
    <w:rsid w:val="00755E6F"/>
    <w:rsid w:val="00756006"/>
    <w:rsid w:val="00756F55"/>
    <w:rsid w:val="00757C40"/>
    <w:rsid w:val="00761FB7"/>
    <w:rsid w:val="007626F2"/>
    <w:rsid w:val="00766C6D"/>
    <w:rsid w:val="007763C2"/>
    <w:rsid w:val="007835B9"/>
    <w:rsid w:val="00790C8C"/>
    <w:rsid w:val="00791C04"/>
    <w:rsid w:val="00791CC7"/>
    <w:rsid w:val="00791FFC"/>
    <w:rsid w:val="007929C0"/>
    <w:rsid w:val="0079387A"/>
    <w:rsid w:val="0079655E"/>
    <w:rsid w:val="007972EB"/>
    <w:rsid w:val="007A6C6D"/>
    <w:rsid w:val="007A6E0D"/>
    <w:rsid w:val="007B3EB8"/>
    <w:rsid w:val="007B5F4B"/>
    <w:rsid w:val="007B5F89"/>
    <w:rsid w:val="007B60E6"/>
    <w:rsid w:val="007B740D"/>
    <w:rsid w:val="007C7972"/>
    <w:rsid w:val="007C7FBB"/>
    <w:rsid w:val="007D21CE"/>
    <w:rsid w:val="007D2CE7"/>
    <w:rsid w:val="007D4028"/>
    <w:rsid w:val="007D43DA"/>
    <w:rsid w:val="007D7ED4"/>
    <w:rsid w:val="007E29BF"/>
    <w:rsid w:val="007E33EC"/>
    <w:rsid w:val="007E41FD"/>
    <w:rsid w:val="007E579D"/>
    <w:rsid w:val="007F253B"/>
    <w:rsid w:val="007F5659"/>
    <w:rsid w:val="007F7ECC"/>
    <w:rsid w:val="0080194C"/>
    <w:rsid w:val="00801A49"/>
    <w:rsid w:val="00802C67"/>
    <w:rsid w:val="00803163"/>
    <w:rsid w:val="00810267"/>
    <w:rsid w:val="0081097C"/>
    <w:rsid w:val="00810A17"/>
    <w:rsid w:val="00811752"/>
    <w:rsid w:val="00812F89"/>
    <w:rsid w:val="008133B5"/>
    <w:rsid w:val="00814BD3"/>
    <w:rsid w:val="00820BAC"/>
    <w:rsid w:val="008269CA"/>
    <w:rsid w:val="0083189B"/>
    <w:rsid w:val="00831E7B"/>
    <w:rsid w:val="00832D9B"/>
    <w:rsid w:val="00833643"/>
    <w:rsid w:val="008342E4"/>
    <w:rsid w:val="00834F84"/>
    <w:rsid w:val="008413F4"/>
    <w:rsid w:val="00842129"/>
    <w:rsid w:val="00843AFB"/>
    <w:rsid w:val="0084489D"/>
    <w:rsid w:val="00845E23"/>
    <w:rsid w:val="00850516"/>
    <w:rsid w:val="00854604"/>
    <w:rsid w:val="008546C9"/>
    <w:rsid w:val="008573B1"/>
    <w:rsid w:val="0085744E"/>
    <w:rsid w:val="0085777C"/>
    <w:rsid w:val="00862FB3"/>
    <w:rsid w:val="008637AF"/>
    <w:rsid w:val="00866404"/>
    <w:rsid w:val="0087249D"/>
    <w:rsid w:val="0087625E"/>
    <w:rsid w:val="00876558"/>
    <w:rsid w:val="0087669C"/>
    <w:rsid w:val="008811CC"/>
    <w:rsid w:val="00892F7E"/>
    <w:rsid w:val="008971D1"/>
    <w:rsid w:val="008A150C"/>
    <w:rsid w:val="008A1A4E"/>
    <w:rsid w:val="008A1FF1"/>
    <w:rsid w:val="008A2EAD"/>
    <w:rsid w:val="008A673F"/>
    <w:rsid w:val="008A6833"/>
    <w:rsid w:val="008B04E3"/>
    <w:rsid w:val="008B160A"/>
    <w:rsid w:val="008B5BE9"/>
    <w:rsid w:val="008C230C"/>
    <w:rsid w:val="008C62D2"/>
    <w:rsid w:val="008C7E5E"/>
    <w:rsid w:val="008D1D1B"/>
    <w:rsid w:val="008D34DE"/>
    <w:rsid w:val="008E6E79"/>
    <w:rsid w:val="008E7884"/>
    <w:rsid w:val="008F5DF8"/>
    <w:rsid w:val="008F6463"/>
    <w:rsid w:val="008F659E"/>
    <w:rsid w:val="00907DD0"/>
    <w:rsid w:val="00910A51"/>
    <w:rsid w:val="00912212"/>
    <w:rsid w:val="009127F2"/>
    <w:rsid w:val="00912F14"/>
    <w:rsid w:val="00914F7A"/>
    <w:rsid w:val="00921B88"/>
    <w:rsid w:val="00922421"/>
    <w:rsid w:val="00923793"/>
    <w:rsid w:val="0092618E"/>
    <w:rsid w:val="00931814"/>
    <w:rsid w:val="00932ACB"/>
    <w:rsid w:val="009372B2"/>
    <w:rsid w:val="0093754F"/>
    <w:rsid w:val="009408E1"/>
    <w:rsid w:val="00940E43"/>
    <w:rsid w:val="00942C80"/>
    <w:rsid w:val="00946157"/>
    <w:rsid w:val="00950CCC"/>
    <w:rsid w:val="00960FC8"/>
    <w:rsid w:val="0096215F"/>
    <w:rsid w:val="00967A6D"/>
    <w:rsid w:val="0097160C"/>
    <w:rsid w:val="009757E0"/>
    <w:rsid w:val="00990828"/>
    <w:rsid w:val="00994E60"/>
    <w:rsid w:val="009A14C7"/>
    <w:rsid w:val="009A1D43"/>
    <w:rsid w:val="009A5AA6"/>
    <w:rsid w:val="009A5CD5"/>
    <w:rsid w:val="009B2994"/>
    <w:rsid w:val="009B714E"/>
    <w:rsid w:val="009C199A"/>
    <w:rsid w:val="009C245A"/>
    <w:rsid w:val="009C4EA6"/>
    <w:rsid w:val="009C639B"/>
    <w:rsid w:val="009D351A"/>
    <w:rsid w:val="009E26A3"/>
    <w:rsid w:val="009E31CD"/>
    <w:rsid w:val="009E64BB"/>
    <w:rsid w:val="009E7B50"/>
    <w:rsid w:val="009F0931"/>
    <w:rsid w:val="009F0EBF"/>
    <w:rsid w:val="009F1040"/>
    <w:rsid w:val="009F2F7A"/>
    <w:rsid w:val="009F50F9"/>
    <w:rsid w:val="009F56CF"/>
    <w:rsid w:val="00A04D6F"/>
    <w:rsid w:val="00A078C4"/>
    <w:rsid w:val="00A124F3"/>
    <w:rsid w:val="00A13776"/>
    <w:rsid w:val="00A2001E"/>
    <w:rsid w:val="00A2062E"/>
    <w:rsid w:val="00A235B3"/>
    <w:rsid w:val="00A25E65"/>
    <w:rsid w:val="00A33D15"/>
    <w:rsid w:val="00A34107"/>
    <w:rsid w:val="00A36118"/>
    <w:rsid w:val="00A36E94"/>
    <w:rsid w:val="00A40F2E"/>
    <w:rsid w:val="00A41A65"/>
    <w:rsid w:val="00A43456"/>
    <w:rsid w:val="00A44041"/>
    <w:rsid w:val="00A45A39"/>
    <w:rsid w:val="00A469C6"/>
    <w:rsid w:val="00A46BDB"/>
    <w:rsid w:val="00A569D2"/>
    <w:rsid w:val="00A61E44"/>
    <w:rsid w:val="00A62210"/>
    <w:rsid w:val="00A66004"/>
    <w:rsid w:val="00A666E8"/>
    <w:rsid w:val="00A71352"/>
    <w:rsid w:val="00A75EEC"/>
    <w:rsid w:val="00A84515"/>
    <w:rsid w:val="00A872A1"/>
    <w:rsid w:val="00A92E34"/>
    <w:rsid w:val="00A95C53"/>
    <w:rsid w:val="00A96F98"/>
    <w:rsid w:val="00AA0D49"/>
    <w:rsid w:val="00AA198D"/>
    <w:rsid w:val="00AA3BC0"/>
    <w:rsid w:val="00AA3E29"/>
    <w:rsid w:val="00AA6BFC"/>
    <w:rsid w:val="00AB2EBE"/>
    <w:rsid w:val="00AB4188"/>
    <w:rsid w:val="00AB54D3"/>
    <w:rsid w:val="00AC2C36"/>
    <w:rsid w:val="00AC3DB2"/>
    <w:rsid w:val="00AD1378"/>
    <w:rsid w:val="00AD20F6"/>
    <w:rsid w:val="00AD4066"/>
    <w:rsid w:val="00AD5D38"/>
    <w:rsid w:val="00AE47AE"/>
    <w:rsid w:val="00AE51AA"/>
    <w:rsid w:val="00AF23EF"/>
    <w:rsid w:val="00AF6A24"/>
    <w:rsid w:val="00B01AC4"/>
    <w:rsid w:val="00B01BF0"/>
    <w:rsid w:val="00B024CC"/>
    <w:rsid w:val="00B03A8B"/>
    <w:rsid w:val="00B07009"/>
    <w:rsid w:val="00B07FAD"/>
    <w:rsid w:val="00B113B7"/>
    <w:rsid w:val="00B13403"/>
    <w:rsid w:val="00B159C4"/>
    <w:rsid w:val="00B16959"/>
    <w:rsid w:val="00B206FA"/>
    <w:rsid w:val="00B21B5B"/>
    <w:rsid w:val="00B23FF2"/>
    <w:rsid w:val="00B24828"/>
    <w:rsid w:val="00B25B02"/>
    <w:rsid w:val="00B25C38"/>
    <w:rsid w:val="00B30EEA"/>
    <w:rsid w:val="00B34C66"/>
    <w:rsid w:val="00B35B68"/>
    <w:rsid w:val="00B377EA"/>
    <w:rsid w:val="00B45FF2"/>
    <w:rsid w:val="00B5034E"/>
    <w:rsid w:val="00B54A33"/>
    <w:rsid w:val="00B553CA"/>
    <w:rsid w:val="00B55A80"/>
    <w:rsid w:val="00B57809"/>
    <w:rsid w:val="00B613B7"/>
    <w:rsid w:val="00B67319"/>
    <w:rsid w:val="00B7566B"/>
    <w:rsid w:val="00B83937"/>
    <w:rsid w:val="00B843EB"/>
    <w:rsid w:val="00B940AA"/>
    <w:rsid w:val="00BA483B"/>
    <w:rsid w:val="00BA7600"/>
    <w:rsid w:val="00BA77E5"/>
    <w:rsid w:val="00BD4483"/>
    <w:rsid w:val="00BD6081"/>
    <w:rsid w:val="00BF09B0"/>
    <w:rsid w:val="00BF16D3"/>
    <w:rsid w:val="00BF39E6"/>
    <w:rsid w:val="00BF542E"/>
    <w:rsid w:val="00BF54BC"/>
    <w:rsid w:val="00BF56F4"/>
    <w:rsid w:val="00BF5E2B"/>
    <w:rsid w:val="00BF7047"/>
    <w:rsid w:val="00C05B5D"/>
    <w:rsid w:val="00C06281"/>
    <w:rsid w:val="00C071AC"/>
    <w:rsid w:val="00C142EB"/>
    <w:rsid w:val="00C14F25"/>
    <w:rsid w:val="00C15256"/>
    <w:rsid w:val="00C3347F"/>
    <w:rsid w:val="00C35CCF"/>
    <w:rsid w:val="00C417E2"/>
    <w:rsid w:val="00C45E20"/>
    <w:rsid w:val="00C47DFF"/>
    <w:rsid w:val="00C60A3E"/>
    <w:rsid w:val="00C619EF"/>
    <w:rsid w:val="00C64121"/>
    <w:rsid w:val="00C65C68"/>
    <w:rsid w:val="00C67915"/>
    <w:rsid w:val="00C73FFE"/>
    <w:rsid w:val="00C803B2"/>
    <w:rsid w:val="00C80EB8"/>
    <w:rsid w:val="00C83545"/>
    <w:rsid w:val="00C84E27"/>
    <w:rsid w:val="00C93D39"/>
    <w:rsid w:val="00C954B8"/>
    <w:rsid w:val="00CA4AAB"/>
    <w:rsid w:val="00CB02DA"/>
    <w:rsid w:val="00CB1FD5"/>
    <w:rsid w:val="00CB2881"/>
    <w:rsid w:val="00CB2D29"/>
    <w:rsid w:val="00CB3AB9"/>
    <w:rsid w:val="00CB5FE9"/>
    <w:rsid w:val="00CC0A58"/>
    <w:rsid w:val="00CC70C3"/>
    <w:rsid w:val="00CD1427"/>
    <w:rsid w:val="00CD4331"/>
    <w:rsid w:val="00CD4BE2"/>
    <w:rsid w:val="00CD6FE9"/>
    <w:rsid w:val="00CE271F"/>
    <w:rsid w:val="00CE4AA5"/>
    <w:rsid w:val="00CE7DE5"/>
    <w:rsid w:val="00CF1B2B"/>
    <w:rsid w:val="00CF236E"/>
    <w:rsid w:val="00D02262"/>
    <w:rsid w:val="00D022CD"/>
    <w:rsid w:val="00D0338F"/>
    <w:rsid w:val="00D04695"/>
    <w:rsid w:val="00D1294E"/>
    <w:rsid w:val="00D1316E"/>
    <w:rsid w:val="00D17989"/>
    <w:rsid w:val="00D21088"/>
    <w:rsid w:val="00D34159"/>
    <w:rsid w:val="00D34AFB"/>
    <w:rsid w:val="00D406F7"/>
    <w:rsid w:val="00D4158B"/>
    <w:rsid w:val="00D42DBC"/>
    <w:rsid w:val="00D4382C"/>
    <w:rsid w:val="00D45078"/>
    <w:rsid w:val="00D46A9D"/>
    <w:rsid w:val="00D47EC4"/>
    <w:rsid w:val="00D5125C"/>
    <w:rsid w:val="00D52419"/>
    <w:rsid w:val="00D5335A"/>
    <w:rsid w:val="00D5625D"/>
    <w:rsid w:val="00D57A39"/>
    <w:rsid w:val="00D601AE"/>
    <w:rsid w:val="00D61C27"/>
    <w:rsid w:val="00D64F9C"/>
    <w:rsid w:val="00D65DF5"/>
    <w:rsid w:val="00D67F98"/>
    <w:rsid w:val="00D7156E"/>
    <w:rsid w:val="00D76C7C"/>
    <w:rsid w:val="00D77931"/>
    <w:rsid w:val="00D81CEF"/>
    <w:rsid w:val="00D850D5"/>
    <w:rsid w:val="00D862F8"/>
    <w:rsid w:val="00D87746"/>
    <w:rsid w:val="00D879A0"/>
    <w:rsid w:val="00D90EFF"/>
    <w:rsid w:val="00D92168"/>
    <w:rsid w:val="00D92D27"/>
    <w:rsid w:val="00D93891"/>
    <w:rsid w:val="00DA0876"/>
    <w:rsid w:val="00DA365D"/>
    <w:rsid w:val="00DA36A2"/>
    <w:rsid w:val="00DA48C0"/>
    <w:rsid w:val="00DA77A7"/>
    <w:rsid w:val="00DB0608"/>
    <w:rsid w:val="00DB2087"/>
    <w:rsid w:val="00DB4C4E"/>
    <w:rsid w:val="00DB548B"/>
    <w:rsid w:val="00DB57E0"/>
    <w:rsid w:val="00DC222D"/>
    <w:rsid w:val="00DC7E01"/>
    <w:rsid w:val="00DD0DB6"/>
    <w:rsid w:val="00DD3455"/>
    <w:rsid w:val="00DD66A6"/>
    <w:rsid w:val="00DD6D95"/>
    <w:rsid w:val="00DD75DD"/>
    <w:rsid w:val="00DD7F12"/>
    <w:rsid w:val="00DE0434"/>
    <w:rsid w:val="00DE11E6"/>
    <w:rsid w:val="00DE3F5D"/>
    <w:rsid w:val="00DE6606"/>
    <w:rsid w:val="00DE6CEF"/>
    <w:rsid w:val="00DF04C7"/>
    <w:rsid w:val="00DF3161"/>
    <w:rsid w:val="00DF55DB"/>
    <w:rsid w:val="00DF5F96"/>
    <w:rsid w:val="00DF6FD9"/>
    <w:rsid w:val="00DF7B61"/>
    <w:rsid w:val="00E01713"/>
    <w:rsid w:val="00E03F23"/>
    <w:rsid w:val="00E06ACE"/>
    <w:rsid w:val="00E13023"/>
    <w:rsid w:val="00E13266"/>
    <w:rsid w:val="00E21DFE"/>
    <w:rsid w:val="00E24C5A"/>
    <w:rsid w:val="00E27F11"/>
    <w:rsid w:val="00E308FE"/>
    <w:rsid w:val="00E32C94"/>
    <w:rsid w:val="00E337CA"/>
    <w:rsid w:val="00E345F9"/>
    <w:rsid w:val="00E415E6"/>
    <w:rsid w:val="00E41936"/>
    <w:rsid w:val="00E41FE2"/>
    <w:rsid w:val="00E445C4"/>
    <w:rsid w:val="00E472B5"/>
    <w:rsid w:val="00E50673"/>
    <w:rsid w:val="00E537B5"/>
    <w:rsid w:val="00E54A64"/>
    <w:rsid w:val="00E55D60"/>
    <w:rsid w:val="00E5730D"/>
    <w:rsid w:val="00E64B30"/>
    <w:rsid w:val="00E66A7C"/>
    <w:rsid w:val="00E7107E"/>
    <w:rsid w:val="00E752DE"/>
    <w:rsid w:val="00E7613F"/>
    <w:rsid w:val="00E77313"/>
    <w:rsid w:val="00E77F52"/>
    <w:rsid w:val="00E83604"/>
    <w:rsid w:val="00E84D37"/>
    <w:rsid w:val="00E86BED"/>
    <w:rsid w:val="00E86D42"/>
    <w:rsid w:val="00E86FF9"/>
    <w:rsid w:val="00E900B9"/>
    <w:rsid w:val="00E91C30"/>
    <w:rsid w:val="00EA05CD"/>
    <w:rsid w:val="00EA3BBC"/>
    <w:rsid w:val="00EA3E35"/>
    <w:rsid w:val="00EA5DDC"/>
    <w:rsid w:val="00EA5F0C"/>
    <w:rsid w:val="00EB0898"/>
    <w:rsid w:val="00EB0D90"/>
    <w:rsid w:val="00EB0FA0"/>
    <w:rsid w:val="00EB1332"/>
    <w:rsid w:val="00EB21EA"/>
    <w:rsid w:val="00EB34BB"/>
    <w:rsid w:val="00EB3AF6"/>
    <w:rsid w:val="00EB6AAF"/>
    <w:rsid w:val="00EC072D"/>
    <w:rsid w:val="00EC130D"/>
    <w:rsid w:val="00EC1F7A"/>
    <w:rsid w:val="00ED08D0"/>
    <w:rsid w:val="00ED0E37"/>
    <w:rsid w:val="00ED1CB6"/>
    <w:rsid w:val="00ED4365"/>
    <w:rsid w:val="00ED5233"/>
    <w:rsid w:val="00ED619C"/>
    <w:rsid w:val="00ED6E5E"/>
    <w:rsid w:val="00ED77E0"/>
    <w:rsid w:val="00EE1A68"/>
    <w:rsid w:val="00EF0D40"/>
    <w:rsid w:val="00EF2238"/>
    <w:rsid w:val="00EF392E"/>
    <w:rsid w:val="00EF462C"/>
    <w:rsid w:val="00EF6CF3"/>
    <w:rsid w:val="00F0274C"/>
    <w:rsid w:val="00F02E23"/>
    <w:rsid w:val="00F11242"/>
    <w:rsid w:val="00F21259"/>
    <w:rsid w:val="00F263D8"/>
    <w:rsid w:val="00F31C42"/>
    <w:rsid w:val="00F3286E"/>
    <w:rsid w:val="00F3329D"/>
    <w:rsid w:val="00F343BE"/>
    <w:rsid w:val="00F40ED2"/>
    <w:rsid w:val="00F43DDA"/>
    <w:rsid w:val="00F43E9A"/>
    <w:rsid w:val="00F54F85"/>
    <w:rsid w:val="00F55981"/>
    <w:rsid w:val="00F6189C"/>
    <w:rsid w:val="00F6288E"/>
    <w:rsid w:val="00F63B9B"/>
    <w:rsid w:val="00F65424"/>
    <w:rsid w:val="00F658B1"/>
    <w:rsid w:val="00F666B3"/>
    <w:rsid w:val="00F6699A"/>
    <w:rsid w:val="00F7136E"/>
    <w:rsid w:val="00F766C4"/>
    <w:rsid w:val="00F77F1C"/>
    <w:rsid w:val="00F8066B"/>
    <w:rsid w:val="00F80D10"/>
    <w:rsid w:val="00F8607C"/>
    <w:rsid w:val="00F92292"/>
    <w:rsid w:val="00F94A97"/>
    <w:rsid w:val="00F95BA6"/>
    <w:rsid w:val="00FA0DB2"/>
    <w:rsid w:val="00FA29E3"/>
    <w:rsid w:val="00FA333D"/>
    <w:rsid w:val="00FA6401"/>
    <w:rsid w:val="00FB0524"/>
    <w:rsid w:val="00FB522E"/>
    <w:rsid w:val="00FB75F1"/>
    <w:rsid w:val="00FC21CB"/>
    <w:rsid w:val="00FC278C"/>
    <w:rsid w:val="00FC53AA"/>
    <w:rsid w:val="00FC56F4"/>
    <w:rsid w:val="00FC5C82"/>
    <w:rsid w:val="00FC754F"/>
    <w:rsid w:val="00FC7C11"/>
    <w:rsid w:val="00FD09CE"/>
    <w:rsid w:val="00FD30E3"/>
    <w:rsid w:val="00FD577D"/>
    <w:rsid w:val="00FD6436"/>
    <w:rsid w:val="00FD7C31"/>
    <w:rsid w:val="00FD7D1B"/>
    <w:rsid w:val="00FE0213"/>
    <w:rsid w:val="00FE29A8"/>
    <w:rsid w:val="00FE6A18"/>
    <w:rsid w:val="00FF426B"/>
    <w:rsid w:val="00FF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FE09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F29"/>
    <w:rPr>
      <w:sz w:val="24"/>
      <w:szCs w:val="24"/>
    </w:rPr>
  </w:style>
  <w:style w:type="paragraph" w:styleId="Heading1">
    <w:name w:val="heading 1"/>
    <w:basedOn w:val="Normal"/>
    <w:next w:val="Normal"/>
    <w:link w:val="Heading1Char"/>
    <w:uiPriority w:val="9"/>
    <w:qFormat/>
    <w:rsid w:val="00DF7B61"/>
    <w:pPr>
      <w:keepNext/>
      <w:spacing w:before="240" w:after="60"/>
      <w:outlineLvl w:val="0"/>
    </w:pPr>
    <w:rPr>
      <w:rFonts w:ascii="Calibri Light" w:hAnsi="Calibri Light"/>
      <w:b/>
      <w:bCs/>
      <w:kern w:val="32"/>
      <w:sz w:val="32"/>
      <w:szCs w:val="32"/>
    </w:rPr>
  </w:style>
  <w:style w:type="paragraph" w:styleId="Heading5">
    <w:name w:val="heading 5"/>
    <w:basedOn w:val="Normal"/>
    <w:next w:val="Normal"/>
    <w:qFormat/>
    <w:rsid w:val="002F298C"/>
    <w:pPr>
      <w:keepNext/>
      <w:jc w:val="center"/>
      <w:outlineLvl w:val="4"/>
    </w:pPr>
    <w:rPr>
      <w:rFonts w:ascii="Tahoma" w:hAnsi="Tahoma" w:cs="Tahoma"/>
      <w:sz w:val="62"/>
      <w:szCs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2F298C"/>
    <w:pPr>
      <w:jc w:val="center"/>
    </w:pPr>
    <w:rPr>
      <w:rFonts w:ascii="Eras Medium ITC" w:hAnsi="Eras Medium ITC"/>
      <w:i/>
      <w:iCs/>
      <w:sz w:val="38"/>
      <w:szCs w:val="38"/>
    </w:rPr>
  </w:style>
  <w:style w:type="paragraph" w:styleId="Header">
    <w:name w:val="header"/>
    <w:basedOn w:val="Normal"/>
    <w:rsid w:val="002F298C"/>
    <w:pPr>
      <w:tabs>
        <w:tab w:val="center" w:pos="4320"/>
        <w:tab w:val="right" w:pos="8640"/>
      </w:tabs>
    </w:pPr>
  </w:style>
  <w:style w:type="paragraph" w:styleId="Footer">
    <w:name w:val="footer"/>
    <w:basedOn w:val="Normal"/>
    <w:rsid w:val="002F298C"/>
    <w:pPr>
      <w:tabs>
        <w:tab w:val="center" w:pos="4320"/>
        <w:tab w:val="right" w:pos="8640"/>
      </w:tabs>
    </w:pPr>
  </w:style>
  <w:style w:type="paragraph" w:styleId="BodyTextIndent">
    <w:name w:val="Body Text Indent"/>
    <w:basedOn w:val="Normal"/>
    <w:rsid w:val="002F298C"/>
    <w:pPr>
      <w:ind w:left="720"/>
      <w:jc w:val="both"/>
    </w:pPr>
    <w:rPr>
      <w:rFonts w:ascii="Eurostile" w:hAnsi="Eurostile" w:cs="Arial"/>
      <w:sz w:val="20"/>
    </w:rPr>
  </w:style>
  <w:style w:type="paragraph" w:styleId="BodyText3">
    <w:name w:val="Body Text 3"/>
    <w:basedOn w:val="Normal"/>
    <w:link w:val="BodyText3Char"/>
    <w:rsid w:val="002F298C"/>
    <w:pPr>
      <w:tabs>
        <w:tab w:val="center" w:pos="4320"/>
        <w:tab w:val="right" w:pos="8640"/>
      </w:tabs>
      <w:jc w:val="both"/>
    </w:pPr>
    <w:rPr>
      <w:rFonts w:ascii="Eurostile" w:hAnsi="Eurostile" w:cs="Arial"/>
      <w:b/>
      <w:bCs/>
      <w:sz w:val="20"/>
    </w:rPr>
  </w:style>
  <w:style w:type="paragraph" w:styleId="BalloonText">
    <w:name w:val="Balloon Text"/>
    <w:basedOn w:val="Normal"/>
    <w:semiHidden/>
    <w:rsid w:val="00F8066B"/>
    <w:rPr>
      <w:rFonts w:ascii="Tahoma" w:hAnsi="Tahoma" w:cs="Tahoma"/>
      <w:sz w:val="16"/>
      <w:szCs w:val="16"/>
    </w:rPr>
  </w:style>
  <w:style w:type="paragraph" w:styleId="NormalWeb">
    <w:name w:val="Normal (Web)"/>
    <w:basedOn w:val="Normal"/>
    <w:uiPriority w:val="99"/>
    <w:rsid w:val="006A1146"/>
    <w:pPr>
      <w:spacing w:after="15" w:line="225" w:lineRule="atLeast"/>
    </w:pPr>
    <w:rPr>
      <w:rFonts w:ascii="Arial" w:hAnsi="Arial" w:cs="Arial"/>
      <w:sz w:val="18"/>
      <w:szCs w:val="18"/>
    </w:rPr>
  </w:style>
  <w:style w:type="character" w:styleId="Strong">
    <w:name w:val="Strong"/>
    <w:uiPriority w:val="22"/>
    <w:qFormat/>
    <w:rsid w:val="006A1146"/>
    <w:rPr>
      <w:b/>
      <w:bCs/>
    </w:rPr>
  </w:style>
  <w:style w:type="character" w:styleId="Hyperlink">
    <w:name w:val="Hyperlink"/>
    <w:uiPriority w:val="99"/>
    <w:unhideWhenUsed/>
    <w:rsid w:val="004378E3"/>
    <w:rPr>
      <w:color w:val="0000FF"/>
      <w:u w:val="single"/>
    </w:rPr>
  </w:style>
  <w:style w:type="character" w:customStyle="1" w:styleId="BodyText3Char">
    <w:name w:val="Body Text 3 Char"/>
    <w:link w:val="BodyText3"/>
    <w:rsid w:val="00B613B7"/>
    <w:rPr>
      <w:rFonts w:ascii="Eurostile" w:hAnsi="Eurostile" w:cs="Arial"/>
      <w:b/>
      <w:bCs/>
      <w:szCs w:val="24"/>
    </w:rPr>
  </w:style>
  <w:style w:type="character" w:customStyle="1" w:styleId="Heading1Char">
    <w:name w:val="Heading 1 Char"/>
    <w:link w:val="Heading1"/>
    <w:uiPriority w:val="9"/>
    <w:rsid w:val="00DF7B61"/>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D04695"/>
    <w:pPr>
      <w:ind w:left="720"/>
    </w:pPr>
    <w:rPr>
      <w:rFonts w:ascii="Calibri" w:eastAsia="Calibri" w:hAnsi="Calibri"/>
      <w:sz w:val="22"/>
      <w:szCs w:val="22"/>
    </w:rPr>
  </w:style>
  <w:style w:type="paragraph" w:styleId="Revision">
    <w:name w:val="Revision"/>
    <w:hidden/>
    <w:uiPriority w:val="99"/>
    <w:semiHidden/>
    <w:rsid w:val="00EB3AF6"/>
    <w:rPr>
      <w:sz w:val="24"/>
      <w:szCs w:val="24"/>
    </w:rPr>
  </w:style>
  <w:style w:type="paragraph" w:styleId="PlainText">
    <w:name w:val="Plain Text"/>
    <w:basedOn w:val="Normal"/>
    <w:link w:val="PlainTextChar"/>
    <w:uiPriority w:val="99"/>
    <w:semiHidden/>
    <w:unhideWhenUsed/>
    <w:rsid w:val="003324AF"/>
    <w:rPr>
      <w:rFonts w:ascii="Courier New" w:hAnsi="Courier New" w:cs="Courier New"/>
      <w:sz w:val="20"/>
      <w:szCs w:val="20"/>
    </w:rPr>
  </w:style>
  <w:style w:type="character" w:customStyle="1" w:styleId="PlainTextChar">
    <w:name w:val="Plain Text Char"/>
    <w:link w:val="PlainText"/>
    <w:uiPriority w:val="99"/>
    <w:semiHidden/>
    <w:rsid w:val="003324AF"/>
    <w:rPr>
      <w:rFonts w:ascii="Courier New" w:hAnsi="Courier New" w:cs="Courier New"/>
    </w:rPr>
  </w:style>
  <w:style w:type="paragraph" w:customStyle="1" w:styleId="Default">
    <w:name w:val="Default"/>
    <w:rsid w:val="003463B4"/>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F92292"/>
    <w:rPr>
      <w:sz w:val="16"/>
      <w:szCs w:val="16"/>
    </w:rPr>
  </w:style>
  <w:style w:type="paragraph" w:styleId="CommentText">
    <w:name w:val="annotation text"/>
    <w:basedOn w:val="Normal"/>
    <w:link w:val="CommentTextChar"/>
    <w:uiPriority w:val="99"/>
    <w:semiHidden/>
    <w:unhideWhenUsed/>
    <w:rsid w:val="00F92292"/>
    <w:rPr>
      <w:sz w:val="20"/>
      <w:szCs w:val="20"/>
    </w:rPr>
  </w:style>
  <w:style w:type="character" w:customStyle="1" w:styleId="CommentTextChar">
    <w:name w:val="Comment Text Char"/>
    <w:basedOn w:val="DefaultParagraphFont"/>
    <w:link w:val="CommentText"/>
    <w:uiPriority w:val="99"/>
    <w:semiHidden/>
    <w:rsid w:val="00F92292"/>
  </w:style>
  <w:style w:type="paragraph" w:styleId="CommentSubject">
    <w:name w:val="annotation subject"/>
    <w:basedOn w:val="CommentText"/>
    <w:next w:val="CommentText"/>
    <w:link w:val="CommentSubjectChar"/>
    <w:uiPriority w:val="99"/>
    <w:semiHidden/>
    <w:unhideWhenUsed/>
    <w:rsid w:val="00F92292"/>
    <w:rPr>
      <w:b/>
      <w:bCs/>
    </w:rPr>
  </w:style>
  <w:style w:type="character" w:customStyle="1" w:styleId="CommentSubjectChar">
    <w:name w:val="Comment Subject Char"/>
    <w:basedOn w:val="CommentTextChar"/>
    <w:link w:val="CommentSubject"/>
    <w:uiPriority w:val="99"/>
    <w:semiHidden/>
    <w:rsid w:val="00F92292"/>
    <w:rPr>
      <w:b/>
      <w:bCs/>
    </w:rPr>
  </w:style>
  <w:style w:type="character" w:customStyle="1" w:styleId="Mention1">
    <w:name w:val="Mention1"/>
    <w:basedOn w:val="DefaultParagraphFont"/>
    <w:uiPriority w:val="99"/>
    <w:semiHidden/>
    <w:unhideWhenUsed/>
    <w:rsid w:val="008A1A4E"/>
    <w:rPr>
      <w:color w:val="2B579A"/>
      <w:shd w:val="clear" w:color="auto" w:fill="E6E6E6"/>
    </w:rPr>
  </w:style>
  <w:style w:type="character" w:customStyle="1" w:styleId="xbe">
    <w:name w:val="_xbe"/>
    <w:basedOn w:val="DefaultParagraphFont"/>
    <w:rsid w:val="00801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415">
      <w:bodyDiv w:val="1"/>
      <w:marLeft w:val="0"/>
      <w:marRight w:val="0"/>
      <w:marTop w:val="0"/>
      <w:marBottom w:val="0"/>
      <w:divBdr>
        <w:top w:val="none" w:sz="0" w:space="0" w:color="auto"/>
        <w:left w:val="none" w:sz="0" w:space="0" w:color="auto"/>
        <w:bottom w:val="none" w:sz="0" w:space="0" w:color="auto"/>
        <w:right w:val="none" w:sz="0" w:space="0" w:color="auto"/>
      </w:divBdr>
    </w:div>
    <w:div w:id="222183429">
      <w:bodyDiv w:val="1"/>
      <w:marLeft w:val="0"/>
      <w:marRight w:val="0"/>
      <w:marTop w:val="0"/>
      <w:marBottom w:val="0"/>
      <w:divBdr>
        <w:top w:val="none" w:sz="0" w:space="0" w:color="auto"/>
        <w:left w:val="none" w:sz="0" w:space="0" w:color="auto"/>
        <w:bottom w:val="none" w:sz="0" w:space="0" w:color="auto"/>
        <w:right w:val="none" w:sz="0" w:space="0" w:color="auto"/>
      </w:divBdr>
    </w:div>
    <w:div w:id="227762507">
      <w:bodyDiv w:val="1"/>
      <w:marLeft w:val="0"/>
      <w:marRight w:val="0"/>
      <w:marTop w:val="0"/>
      <w:marBottom w:val="0"/>
      <w:divBdr>
        <w:top w:val="none" w:sz="0" w:space="0" w:color="auto"/>
        <w:left w:val="none" w:sz="0" w:space="0" w:color="auto"/>
        <w:bottom w:val="none" w:sz="0" w:space="0" w:color="auto"/>
        <w:right w:val="none" w:sz="0" w:space="0" w:color="auto"/>
      </w:divBdr>
    </w:div>
    <w:div w:id="233395532">
      <w:bodyDiv w:val="1"/>
      <w:marLeft w:val="0"/>
      <w:marRight w:val="0"/>
      <w:marTop w:val="0"/>
      <w:marBottom w:val="0"/>
      <w:divBdr>
        <w:top w:val="none" w:sz="0" w:space="0" w:color="auto"/>
        <w:left w:val="none" w:sz="0" w:space="0" w:color="auto"/>
        <w:bottom w:val="none" w:sz="0" w:space="0" w:color="auto"/>
        <w:right w:val="none" w:sz="0" w:space="0" w:color="auto"/>
      </w:divBdr>
    </w:div>
    <w:div w:id="295765533">
      <w:bodyDiv w:val="1"/>
      <w:marLeft w:val="0"/>
      <w:marRight w:val="0"/>
      <w:marTop w:val="0"/>
      <w:marBottom w:val="0"/>
      <w:divBdr>
        <w:top w:val="none" w:sz="0" w:space="0" w:color="auto"/>
        <w:left w:val="none" w:sz="0" w:space="0" w:color="auto"/>
        <w:bottom w:val="none" w:sz="0" w:space="0" w:color="auto"/>
        <w:right w:val="none" w:sz="0" w:space="0" w:color="auto"/>
      </w:divBdr>
    </w:div>
    <w:div w:id="323439193">
      <w:bodyDiv w:val="1"/>
      <w:marLeft w:val="0"/>
      <w:marRight w:val="0"/>
      <w:marTop w:val="0"/>
      <w:marBottom w:val="0"/>
      <w:divBdr>
        <w:top w:val="none" w:sz="0" w:space="0" w:color="auto"/>
        <w:left w:val="none" w:sz="0" w:space="0" w:color="auto"/>
        <w:bottom w:val="none" w:sz="0" w:space="0" w:color="auto"/>
        <w:right w:val="none" w:sz="0" w:space="0" w:color="auto"/>
      </w:divBdr>
    </w:div>
    <w:div w:id="325592198">
      <w:bodyDiv w:val="1"/>
      <w:marLeft w:val="0"/>
      <w:marRight w:val="0"/>
      <w:marTop w:val="0"/>
      <w:marBottom w:val="0"/>
      <w:divBdr>
        <w:top w:val="none" w:sz="0" w:space="0" w:color="auto"/>
        <w:left w:val="none" w:sz="0" w:space="0" w:color="auto"/>
        <w:bottom w:val="none" w:sz="0" w:space="0" w:color="auto"/>
        <w:right w:val="none" w:sz="0" w:space="0" w:color="auto"/>
      </w:divBdr>
    </w:div>
    <w:div w:id="404645092">
      <w:bodyDiv w:val="1"/>
      <w:marLeft w:val="0"/>
      <w:marRight w:val="0"/>
      <w:marTop w:val="0"/>
      <w:marBottom w:val="0"/>
      <w:divBdr>
        <w:top w:val="none" w:sz="0" w:space="0" w:color="auto"/>
        <w:left w:val="none" w:sz="0" w:space="0" w:color="auto"/>
        <w:bottom w:val="none" w:sz="0" w:space="0" w:color="auto"/>
        <w:right w:val="none" w:sz="0" w:space="0" w:color="auto"/>
      </w:divBdr>
    </w:div>
    <w:div w:id="424692473">
      <w:bodyDiv w:val="1"/>
      <w:marLeft w:val="0"/>
      <w:marRight w:val="0"/>
      <w:marTop w:val="0"/>
      <w:marBottom w:val="0"/>
      <w:divBdr>
        <w:top w:val="none" w:sz="0" w:space="0" w:color="auto"/>
        <w:left w:val="none" w:sz="0" w:space="0" w:color="auto"/>
        <w:bottom w:val="none" w:sz="0" w:space="0" w:color="auto"/>
        <w:right w:val="none" w:sz="0" w:space="0" w:color="auto"/>
      </w:divBdr>
    </w:div>
    <w:div w:id="514808790">
      <w:bodyDiv w:val="1"/>
      <w:marLeft w:val="0"/>
      <w:marRight w:val="0"/>
      <w:marTop w:val="0"/>
      <w:marBottom w:val="0"/>
      <w:divBdr>
        <w:top w:val="none" w:sz="0" w:space="0" w:color="auto"/>
        <w:left w:val="none" w:sz="0" w:space="0" w:color="auto"/>
        <w:bottom w:val="none" w:sz="0" w:space="0" w:color="auto"/>
        <w:right w:val="none" w:sz="0" w:space="0" w:color="auto"/>
      </w:divBdr>
    </w:div>
    <w:div w:id="536091806">
      <w:bodyDiv w:val="1"/>
      <w:marLeft w:val="0"/>
      <w:marRight w:val="0"/>
      <w:marTop w:val="0"/>
      <w:marBottom w:val="0"/>
      <w:divBdr>
        <w:top w:val="none" w:sz="0" w:space="0" w:color="auto"/>
        <w:left w:val="none" w:sz="0" w:space="0" w:color="auto"/>
        <w:bottom w:val="none" w:sz="0" w:space="0" w:color="auto"/>
        <w:right w:val="none" w:sz="0" w:space="0" w:color="auto"/>
      </w:divBdr>
    </w:div>
    <w:div w:id="638389315">
      <w:bodyDiv w:val="1"/>
      <w:marLeft w:val="0"/>
      <w:marRight w:val="0"/>
      <w:marTop w:val="0"/>
      <w:marBottom w:val="0"/>
      <w:divBdr>
        <w:top w:val="none" w:sz="0" w:space="0" w:color="auto"/>
        <w:left w:val="none" w:sz="0" w:space="0" w:color="auto"/>
        <w:bottom w:val="none" w:sz="0" w:space="0" w:color="auto"/>
        <w:right w:val="none" w:sz="0" w:space="0" w:color="auto"/>
      </w:divBdr>
    </w:div>
    <w:div w:id="680087440">
      <w:bodyDiv w:val="1"/>
      <w:marLeft w:val="0"/>
      <w:marRight w:val="0"/>
      <w:marTop w:val="0"/>
      <w:marBottom w:val="0"/>
      <w:divBdr>
        <w:top w:val="none" w:sz="0" w:space="0" w:color="auto"/>
        <w:left w:val="none" w:sz="0" w:space="0" w:color="auto"/>
        <w:bottom w:val="none" w:sz="0" w:space="0" w:color="auto"/>
        <w:right w:val="none" w:sz="0" w:space="0" w:color="auto"/>
      </w:divBdr>
    </w:div>
    <w:div w:id="764688273">
      <w:bodyDiv w:val="1"/>
      <w:marLeft w:val="0"/>
      <w:marRight w:val="0"/>
      <w:marTop w:val="0"/>
      <w:marBottom w:val="0"/>
      <w:divBdr>
        <w:top w:val="none" w:sz="0" w:space="0" w:color="auto"/>
        <w:left w:val="none" w:sz="0" w:space="0" w:color="auto"/>
        <w:bottom w:val="none" w:sz="0" w:space="0" w:color="auto"/>
        <w:right w:val="none" w:sz="0" w:space="0" w:color="auto"/>
      </w:divBdr>
    </w:div>
    <w:div w:id="818152549">
      <w:bodyDiv w:val="1"/>
      <w:marLeft w:val="0"/>
      <w:marRight w:val="0"/>
      <w:marTop w:val="0"/>
      <w:marBottom w:val="0"/>
      <w:divBdr>
        <w:top w:val="none" w:sz="0" w:space="0" w:color="auto"/>
        <w:left w:val="none" w:sz="0" w:space="0" w:color="auto"/>
        <w:bottom w:val="none" w:sz="0" w:space="0" w:color="auto"/>
        <w:right w:val="none" w:sz="0" w:space="0" w:color="auto"/>
      </w:divBdr>
    </w:div>
    <w:div w:id="899293733">
      <w:bodyDiv w:val="1"/>
      <w:marLeft w:val="0"/>
      <w:marRight w:val="0"/>
      <w:marTop w:val="0"/>
      <w:marBottom w:val="0"/>
      <w:divBdr>
        <w:top w:val="none" w:sz="0" w:space="0" w:color="auto"/>
        <w:left w:val="none" w:sz="0" w:space="0" w:color="auto"/>
        <w:bottom w:val="none" w:sz="0" w:space="0" w:color="auto"/>
        <w:right w:val="none" w:sz="0" w:space="0" w:color="auto"/>
      </w:divBdr>
    </w:div>
    <w:div w:id="1153984911">
      <w:bodyDiv w:val="1"/>
      <w:marLeft w:val="0"/>
      <w:marRight w:val="0"/>
      <w:marTop w:val="0"/>
      <w:marBottom w:val="0"/>
      <w:divBdr>
        <w:top w:val="none" w:sz="0" w:space="0" w:color="auto"/>
        <w:left w:val="none" w:sz="0" w:space="0" w:color="auto"/>
        <w:bottom w:val="none" w:sz="0" w:space="0" w:color="auto"/>
        <w:right w:val="none" w:sz="0" w:space="0" w:color="auto"/>
      </w:divBdr>
    </w:div>
    <w:div w:id="1302926462">
      <w:bodyDiv w:val="1"/>
      <w:marLeft w:val="0"/>
      <w:marRight w:val="0"/>
      <w:marTop w:val="0"/>
      <w:marBottom w:val="0"/>
      <w:divBdr>
        <w:top w:val="none" w:sz="0" w:space="0" w:color="auto"/>
        <w:left w:val="none" w:sz="0" w:space="0" w:color="auto"/>
        <w:bottom w:val="none" w:sz="0" w:space="0" w:color="auto"/>
        <w:right w:val="none" w:sz="0" w:space="0" w:color="auto"/>
      </w:divBdr>
    </w:div>
    <w:div w:id="1458255337">
      <w:bodyDiv w:val="1"/>
      <w:marLeft w:val="0"/>
      <w:marRight w:val="0"/>
      <w:marTop w:val="0"/>
      <w:marBottom w:val="0"/>
      <w:divBdr>
        <w:top w:val="none" w:sz="0" w:space="0" w:color="auto"/>
        <w:left w:val="none" w:sz="0" w:space="0" w:color="auto"/>
        <w:bottom w:val="none" w:sz="0" w:space="0" w:color="auto"/>
        <w:right w:val="none" w:sz="0" w:space="0" w:color="auto"/>
      </w:divBdr>
    </w:div>
    <w:div w:id="1493521275">
      <w:bodyDiv w:val="1"/>
      <w:marLeft w:val="0"/>
      <w:marRight w:val="0"/>
      <w:marTop w:val="0"/>
      <w:marBottom w:val="0"/>
      <w:divBdr>
        <w:top w:val="none" w:sz="0" w:space="0" w:color="auto"/>
        <w:left w:val="none" w:sz="0" w:space="0" w:color="auto"/>
        <w:bottom w:val="none" w:sz="0" w:space="0" w:color="auto"/>
        <w:right w:val="none" w:sz="0" w:space="0" w:color="auto"/>
      </w:divBdr>
    </w:div>
    <w:div w:id="1510868846">
      <w:bodyDiv w:val="1"/>
      <w:marLeft w:val="0"/>
      <w:marRight w:val="0"/>
      <w:marTop w:val="0"/>
      <w:marBottom w:val="0"/>
      <w:divBdr>
        <w:top w:val="none" w:sz="0" w:space="0" w:color="auto"/>
        <w:left w:val="none" w:sz="0" w:space="0" w:color="auto"/>
        <w:bottom w:val="none" w:sz="0" w:space="0" w:color="auto"/>
        <w:right w:val="none" w:sz="0" w:space="0" w:color="auto"/>
      </w:divBdr>
    </w:div>
    <w:div w:id="1557085643">
      <w:bodyDiv w:val="1"/>
      <w:marLeft w:val="0"/>
      <w:marRight w:val="0"/>
      <w:marTop w:val="0"/>
      <w:marBottom w:val="0"/>
      <w:divBdr>
        <w:top w:val="none" w:sz="0" w:space="0" w:color="auto"/>
        <w:left w:val="none" w:sz="0" w:space="0" w:color="auto"/>
        <w:bottom w:val="none" w:sz="0" w:space="0" w:color="auto"/>
        <w:right w:val="none" w:sz="0" w:space="0" w:color="auto"/>
      </w:divBdr>
    </w:div>
    <w:div w:id="1751657449">
      <w:bodyDiv w:val="1"/>
      <w:marLeft w:val="0"/>
      <w:marRight w:val="0"/>
      <w:marTop w:val="0"/>
      <w:marBottom w:val="0"/>
      <w:divBdr>
        <w:top w:val="none" w:sz="0" w:space="0" w:color="auto"/>
        <w:left w:val="none" w:sz="0" w:space="0" w:color="auto"/>
        <w:bottom w:val="none" w:sz="0" w:space="0" w:color="auto"/>
        <w:right w:val="none" w:sz="0" w:space="0" w:color="auto"/>
      </w:divBdr>
    </w:div>
    <w:div w:id="1788547266">
      <w:bodyDiv w:val="1"/>
      <w:marLeft w:val="0"/>
      <w:marRight w:val="0"/>
      <w:marTop w:val="0"/>
      <w:marBottom w:val="0"/>
      <w:divBdr>
        <w:top w:val="none" w:sz="0" w:space="0" w:color="auto"/>
        <w:left w:val="none" w:sz="0" w:space="0" w:color="auto"/>
        <w:bottom w:val="none" w:sz="0" w:space="0" w:color="auto"/>
        <w:right w:val="none" w:sz="0" w:space="0" w:color="auto"/>
      </w:divBdr>
    </w:div>
    <w:div w:id="1860268103">
      <w:bodyDiv w:val="1"/>
      <w:marLeft w:val="0"/>
      <w:marRight w:val="0"/>
      <w:marTop w:val="0"/>
      <w:marBottom w:val="0"/>
      <w:divBdr>
        <w:top w:val="none" w:sz="0" w:space="0" w:color="auto"/>
        <w:left w:val="none" w:sz="0" w:space="0" w:color="auto"/>
        <w:bottom w:val="none" w:sz="0" w:space="0" w:color="auto"/>
        <w:right w:val="none" w:sz="0" w:space="0" w:color="auto"/>
      </w:divBdr>
    </w:div>
    <w:div w:id="1892376658">
      <w:bodyDiv w:val="1"/>
      <w:marLeft w:val="0"/>
      <w:marRight w:val="0"/>
      <w:marTop w:val="0"/>
      <w:marBottom w:val="0"/>
      <w:divBdr>
        <w:top w:val="none" w:sz="0" w:space="0" w:color="auto"/>
        <w:left w:val="none" w:sz="0" w:space="0" w:color="auto"/>
        <w:bottom w:val="none" w:sz="0" w:space="0" w:color="auto"/>
        <w:right w:val="none" w:sz="0" w:space="0" w:color="auto"/>
      </w:divBdr>
    </w:div>
    <w:div w:id="1953240779">
      <w:bodyDiv w:val="1"/>
      <w:marLeft w:val="0"/>
      <w:marRight w:val="0"/>
      <w:marTop w:val="0"/>
      <w:marBottom w:val="0"/>
      <w:divBdr>
        <w:top w:val="none" w:sz="0" w:space="0" w:color="auto"/>
        <w:left w:val="none" w:sz="0" w:space="0" w:color="auto"/>
        <w:bottom w:val="none" w:sz="0" w:space="0" w:color="auto"/>
        <w:right w:val="none" w:sz="0" w:space="0" w:color="auto"/>
      </w:divBdr>
    </w:div>
    <w:div w:id="1963339908">
      <w:bodyDiv w:val="1"/>
      <w:marLeft w:val="0"/>
      <w:marRight w:val="0"/>
      <w:marTop w:val="0"/>
      <w:marBottom w:val="0"/>
      <w:divBdr>
        <w:top w:val="none" w:sz="0" w:space="0" w:color="auto"/>
        <w:left w:val="none" w:sz="0" w:space="0" w:color="auto"/>
        <w:bottom w:val="none" w:sz="0" w:space="0" w:color="auto"/>
        <w:right w:val="none" w:sz="0" w:space="0" w:color="auto"/>
      </w:divBdr>
    </w:div>
    <w:div w:id="2000191398">
      <w:bodyDiv w:val="1"/>
      <w:marLeft w:val="0"/>
      <w:marRight w:val="0"/>
      <w:marTop w:val="0"/>
      <w:marBottom w:val="0"/>
      <w:divBdr>
        <w:top w:val="none" w:sz="0" w:space="0" w:color="auto"/>
        <w:left w:val="none" w:sz="0" w:space="0" w:color="auto"/>
        <w:bottom w:val="none" w:sz="0" w:space="0" w:color="auto"/>
        <w:right w:val="none" w:sz="0" w:space="0" w:color="auto"/>
      </w:divBdr>
    </w:div>
    <w:div w:id="2076781671">
      <w:bodyDiv w:val="1"/>
      <w:marLeft w:val="0"/>
      <w:marRight w:val="0"/>
      <w:marTop w:val="0"/>
      <w:marBottom w:val="0"/>
      <w:divBdr>
        <w:top w:val="none" w:sz="0" w:space="0" w:color="auto"/>
        <w:left w:val="none" w:sz="0" w:space="0" w:color="auto"/>
        <w:bottom w:val="none" w:sz="0" w:space="0" w:color="auto"/>
        <w:right w:val="none" w:sz="0" w:space="0" w:color="auto"/>
      </w:divBdr>
    </w:div>
    <w:div w:id="21019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rgeCommissio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966C6-67FD-4E6C-B64A-2DE2F256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4463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5254</CharactersWithSpaces>
  <SharedDoc>false</SharedDoc>
  <HLinks>
    <vt:vector size="6" baseType="variant">
      <vt:variant>
        <vt:i4>2424959</vt:i4>
      </vt:variant>
      <vt:variant>
        <vt:i4>0</vt:i4>
      </vt:variant>
      <vt:variant>
        <vt:i4>0</vt:i4>
      </vt:variant>
      <vt:variant>
        <vt:i4>5</vt:i4>
      </vt:variant>
      <vt:variant>
        <vt:lpwstr>http://www.gorgecommission.org/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2018-11-07T21:30:00Z</dcterms:created>
  <dcterms:modified xsi:type="dcterms:W3CDTF">2018-11-07T21:30:00Z</dcterms:modified>
</cp:coreProperties>
</file>